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3BF70" w14:textId="451BE56A" w:rsidR="000B3D62" w:rsidRDefault="000B3D62" w:rsidP="000B3D62">
      <w:pPr>
        <w:spacing w:after="0" w:line="240" w:lineRule="auto"/>
        <w:rPr>
          <w:rFonts w:ascii="Jenna Sue" w:hAnsi="Jenna Sue"/>
          <w:noProof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97A0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460417" wp14:editId="5E384215">
            <wp:simplePos x="0" y="0"/>
            <wp:positionH relativeFrom="margin">
              <wp:posOffset>2994025</wp:posOffset>
            </wp:positionH>
            <wp:positionV relativeFrom="margin">
              <wp:posOffset>-120650</wp:posOffset>
            </wp:positionV>
            <wp:extent cx="366395" cy="653415"/>
            <wp:effectExtent l="171450" t="57150" r="109855" b="5143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248">
                      <a:off x="0" y="0"/>
                      <a:ext cx="36639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A02">
        <w:rPr>
          <w:rFonts w:ascii="Jenna Sue" w:hAnsi="Jenna Sue"/>
          <w:noProof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2021</w:t>
      </w:r>
      <w:r>
        <w:rPr>
          <w:rFonts w:ascii="Jenna Sue" w:hAnsi="Jenna Sue"/>
          <w:noProof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“Virtually Yours” Convention</w:t>
      </w:r>
      <w:r>
        <w:rPr>
          <w:rFonts w:ascii="Jenna Sue" w:hAnsi="Jenna Sue"/>
          <w:noProof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E97A02">
        <w:rPr>
          <w:rFonts w:ascii="Jenna Sue" w:hAnsi="Jenna Sue"/>
          <w:noProof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Attendance Award</w:t>
      </w:r>
    </w:p>
    <w:p w14:paraId="5A3CE6FA" w14:textId="77777777" w:rsidR="000B3D62" w:rsidRPr="000B3D62" w:rsidRDefault="000B3D62" w:rsidP="000B3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40202" w14:textId="7C0AA349" w:rsidR="000B3D62" w:rsidRPr="000B3D62" w:rsidRDefault="000B3D62" w:rsidP="000B3D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B3D62">
        <w:rPr>
          <w:rFonts w:ascii="Arial" w:eastAsia="Times New Roman" w:hAnsi="Arial" w:cs="Arial"/>
          <w:color w:val="222222"/>
        </w:rPr>
        <w:t xml:space="preserve">Although this year’s convention will be virtual, there </w:t>
      </w:r>
      <w:r w:rsidR="00E97A02">
        <w:rPr>
          <w:rFonts w:ascii="Arial" w:eastAsia="Times New Roman" w:hAnsi="Arial" w:cs="Arial"/>
          <w:color w:val="222222"/>
        </w:rPr>
        <w:t>are plans to</w:t>
      </w:r>
      <w:r w:rsidRPr="000B3D62">
        <w:rPr>
          <w:rFonts w:ascii="Arial" w:eastAsia="Times New Roman" w:hAnsi="Arial" w:cs="Arial"/>
          <w:color w:val="222222"/>
        </w:rPr>
        <w:t xml:space="preserve"> still award </w:t>
      </w:r>
      <w:r w:rsidR="00E97A02">
        <w:rPr>
          <w:rFonts w:ascii="Arial" w:eastAsia="Times New Roman" w:hAnsi="Arial" w:cs="Arial"/>
          <w:color w:val="222222"/>
        </w:rPr>
        <w:t xml:space="preserve">and recognize </w:t>
      </w:r>
      <w:r w:rsidRPr="000B3D62">
        <w:rPr>
          <w:rFonts w:ascii="Arial" w:eastAsia="Times New Roman" w:hAnsi="Arial" w:cs="Arial"/>
          <w:color w:val="222222"/>
        </w:rPr>
        <w:t>chapter</w:t>
      </w:r>
      <w:r w:rsidR="0062425F">
        <w:rPr>
          <w:rFonts w:ascii="Arial" w:eastAsia="Times New Roman" w:hAnsi="Arial" w:cs="Arial"/>
          <w:color w:val="222222"/>
        </w:rPr>
        <w:t>s</w:t>
      </w:r>
      <w:r w:rsidRPr="000B3D62">
        <w:rPr>
          <w:rFonts w:ascii="Arial" w:eastAsia="Times New Roman" w:hAnsi="Arial" w:cs="Arial"/>
          <w:color w:val="222222"/>
        </w:rPr>
        <w:t xml:space="preserve"> with </w:t>
      </w:r>
      <w:r w:rsidR="00E97A02">
        <w:rPr>
          <w:rFonts w:ascii="Arial" w:eastAsia="Times New Roman" w:hAnsi="Arial" w:cs="Arial"/>
          <w:color w:val="222222"/>
        </w:rPr>
        <w:t xml:space="preserve">the </w:t>
      </w:r>
      <w:r w:rsidRPr="000B3D62">
        <w:rPr>
          <w:rFonts w:ascii="Arial" w:eastAsia="Times New Roman" w:hAnsi="Arial" w:cs="Arial"/>
          <w:color w:val="222222"/>
        </w:rPr>
        <w:t xml:space="preserve">best </w:t>
      </w:r>
      <w:r w:rsidR="0095010B">
        <w:rPr>
          <w:rFonts w:ascii="Arial" w:eastAsia="Times New Roman" w:hAnsi="Arial" w:cs="Arial"/>
          <w:color w:val="222222"/>
        </w:rPr>
        <w:t>convention</w:t>
      </w:r>
      <w:r w:rsidR="00E97A02">
        <w:rPr>
          <w:rFonts w:ascii="Arial" w:eastAsia="Times New Roman" w:hAnsi="Arial" w:cs="Arial"/>
          <w:color w:val="222222"/>
        </w:rPr>
        <w:t xml:space="preserve"> </w:t>
      </w:r>
      <w:r w:rsidRPr="000B3D62">
        <w:rPr>
          <w:rFonts w:ascii="Arial" w:eastAsia="Times New Roman" w:hAnsi="Arial" w:cs="Arial"/>
          <w:color w:val="222222"/>
        </w:rPr>
        <w:t>attendance</w:t>
      </w:r>
      <w:r w:rsidR="0095010B">
        <w:rPr>
          <w:rFonts w:ascii="Arial" w:eastAsia="Times New Roman" w:hAnsi="Arial" w:cs="Arial"/>
          <w:color w:val="222222"/>
        </w:rPr>
        <w:t xml:space="preserve">.  This year </w:t>
      </w:r>
      <w:r w:rsidR="00E97A02">
        <w:rPr>
          <w:rFonts w:ascii="Arial" w:eastAsia="Times New Roman" w:hAnsi="Arial" w:cs="Arial"/>
          <w:color w:val="222222"/>
        </w:rPr>
        <w:t xml:space="preserve">we </w:t>
      </w:r>
      <w:r w:rsidR="0095010B">
        <w:rPr>
          <w:rFonts w:ascii="Arial" w:eastAsia="Times New Roman" w:hAnsi="Arial" w:cs="Arial"/>
          <w:color w:val="222222"/>
        </w:rPr>
        <w:t xml:space="preserve">simply </w:t>
      </w:r>
      <w:r w:rsidR="00E97A02">
        <w:rPr>
          <w:rFonts w:ascii="Arial" w:eastAsia="Times New Roman" w:hAnsi="Arial" w:cs="Arial"/>
          <w:color w:val="222222"/>
        </w:rPr>
        <w:t>have added</w:t>
      </w:r>
      <w:r w:rsidR="003C070B">
        <w:rPr>
          <w:rFonts w:ascii="Arial" w:eastAsia="Times New Roman" w:hAnsi="Arial" w:cs="Arial"/>
          <w:color w:val="222222"/>
        </w:rPr>
        <w:t xml:space="preserve"> a special </w:t>
      </w:r>
      <w:r w:rsidR="00E97A02">
        <w:rPr>
          <w:rFonts w:ascii="Arial" w:eastAsia="Times New Roman" w:hAnsi="Arial" w:cs="Arial"/>
          <w:color w:val="222222"/>
        </w:rPr>
        <w:t xml:space="preserve">“pandemic </w:t>
      </w:r>
      <w:r w:rsidR="003C070B">
        <w:rPr>
          <w:rFonts w:ascii="Arial" w:eastAsia="Times New Roman" w:hAnsi="Arial" w:cs="Arial"/>
          <w:color w:val="222222"/>
        </w:rPr>
        <w:t>twist</w:t>
      </w:r>
      <w:r w:rsidR="00E97A02">
        <w:rPr>
          <w:rFonts w:ascii="Arial" w:eastAsia="Times New Roman" w:hAnsi="Arial" w:cs="Arial"/>
          <w:color w:val="222222"/>
        </w:rPr>
        <w:t xml:space="preserve">” </w:t>
      </w:r>
      <w:r w:rsidR="0095010B">
        <w:rPr>
          <w:rFonts w:ascii="Arial" w:eastAsia="Times New Roman" w:hAnsi="Arial" w:cs="Arial"/>
          <w:color w:val="222222"/>
        </w:rPr>
        <w:t xml:space="preserve">or variation, if you will, </w:t>
      </w:r>
      <w:r w:rsidR="00E97A02">
        <w:rPr>
          <w:rFonts w:ascii="Arial" w:eastAsia="Times New Roman" w:hAnsi="Arial" w:cs="Arial"/>
          <w:color w:val="222222"/>
        </w:rPr>
        <w:t>to the rules.</w:t>
      </w:r>
    </w:p>
    <w:p w14:paraId="780DC3CA" w14:textId="6AB630B7" w:rsidR="000B3D62" w:rsidRPr="000B3D62" w:rsidRDefault="000B3D62" w:rsidP="000B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B1FA1B" w14:textId="2302E318" w:rsidR="0095010B" w:rsidRDefault="00656448" w:rsidP="006564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 w:rsidRPr="00656448">
        <w:rPr>
          <w:rFonts w:ascii="Jenna Sue" w:eastAsia="Times New Roman" w:hAnsi="Jenna Sue" w:cs="Arial"/>
          <w:b/>
          <w:bCs/>
          <w:color w:val="C00000"/>
          <w:sz w:val="44"/>
          <w:szCs w:val="44"/>
        </w:rPr>
        <w:t xml:space="preserve">And the </w:t>
      </w:r>
      <w:r w:rsidRPr="00F236AC">
        <w:rPr>
          <w:rFonts w:ascii="Jenna Sue" w:eastAsia="Times New Roman" w:hAnsi="Jenna Sue" w:cs="Arial"/>
          <w:b/>
          <w:bCs/>
          <w:color w:val="C00000"/>
          <w:sz w:val="44"/>
          <w:szCs w:val="44"/>
          <w:u w:val="single"/>
        </w:rPr>
        <w:t>2021</w:t>
      </w:r>
      <w:r w:rsidRPr="00656448">
        <w:rPr>
          <w:rFonts w:ascii="Jenna Sue" w:eastAsia="Times New Roman" w:hAnsi="Jenna Sue" w:cs="Arial"/>
          <w:b/>
          <w:bCs/>
          <w:color w:val="C00000"/>
          <w:sz w:val="44"/>
          <w:szCs w:val="44"/>
        </w:rPr>
        <w:t xml:space="preserve"> </w:t>
      </w:r>
      <w:r w:rsidR="00F236AC">
        <w:rPr>
          <w:rFonts w:ascii="Jenna Sue" w:eastAsia="Times New Roman" w:hAnsi="Jenna Sue" w:cs="Arial"/>
          <w:b/>
          <w:bCs/>
          <w:color w:val="C00000"/>
          <w:sz w:val="44"/>
          <w:szCs w:val="44"/>
        </w:rPr>
        <w:t xml:space="preserve">attendance </w:t>
      </w:r>
      <w:r w:rsidRPr="00656448">
        <w:rPr>
          <w:rFonts w:ascii="Jenna Sue" w:eastAsia="Times New Roman" w:hAnsi="Jenna Sue" w:cs="Arial"/>
          <w:b/>
          <w:bCs/>
          <w:color w:val="C00000"/>
          <w:sz w:val="44"/>
          <w:szCs w:val="44"/>
        </w:rPr>
        <w:t>rules are</w:t>
      </w:r>
      <w:r w:rsidR="0095010B">
        <w:rPr>
          <w:rFonts w:ascii="Arial" w:eastAsia="Times New Roman" w:hAnsi="Arial" w:cs="Arial"/>
          <w:color w:val="222222"/>
        </w:rPr>
        <w:t>:</w:t>
      </w:r>
    </w:p>
    <w:p w14:paraId="40CEC764" w14:textId="756C7C92" w:rsidR="00422291" w:rsidRDefault="00422291" w:rsidP="0042229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attendance award time period begins on March 2, 2021 and runs through April 29, 2021.</w:t>
      </w:r>
    </w:p>
    <w:p w14:paraId="6086BFBA" w14:textId="574670D3" w:rsidR="00422291" w:rsidRPr="00422291" w:rsidRDefault="00422291" w:rsidP="0042229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To receive attendance credit chapter members must sign in through the </w:t>
      </w:r>
      <w:r w:rsidR="0000137B">
        <w:rPr>
          <w:rFonts w:ascii="Arial" w:eastAsia="Times New Roman" w:hAnsi="Arial" w:cs="Arial"/>
          <w:color w:val="222222"/>
        </w:rPr>
        <w:t xml:space="preserve">Zoom </w:t>
      </w:r>
      <w:r>
        <w:rPr>
          <w:rFonts w:ascii="Arial" w:eastAsia="Times New Roman" w:hAnsi="Arial" w:cs="Arial"/>
          <w:color w:val="222222"/>
        </w:rPr>
        <w:t xml:space="preserve">“CHAT” </w:t>
      </w:r>
      <w:r w:rsidR="00E96CE0">
        <w:rPr>
          <w:rFonts w:ascii="Arial" w:eastAsia="Times New Roman" w:hAnsi="Arial" w:cs="Arial"/>
          <w:color w:val="222222"/>
        </w:rPr>
        <w:t>feature</w:t>
      </w:r>
      <w:r>
        <w:rPr>
          <w:rFonts w:ascii="Arial" w:eastAsia="Times New Roman" w:hAnsi="Arial" w:cs="Arial"/>
          <w:color w:val="222222"/>
        </w:rPr>
        <w:t xml:space="preserve"> for each event they attend.  Sign in with your name </w:t>
      </w:r>
      <w:r w:rsidR="0000137B">
        <w:rPr>
          <w:rFonts w:ascii="Arial" w:eastAsia="Times New Roman" w:hAnsi="Arial" w:cs="Arial"/>
          <w:color w:val="222222"/>
        </w:rPr>
        <w:t xml:space="preserve">and list your </w:t>
      </w:r>
      <w:r>
        <w:rPr>
          <w:rFonts w:ascii="Arial" w:eastAsia="Times New Roman" w:hAnsi="Arial" w:cs="Arial"/>
          <w:color w:val="222222"/>
        </w:rPr>
        <w:t>chapter</w:t>
      </w:r>
      <w:r w:rsidR="0000137B">
        <w:rPr>
          <w:rFonts w:ascii="Arial" w:eastAsia="Times New Roman" w:hAnsi="Arial" w:cs="Arial"/>
          <w:color w:val="222222"/>
        </w:rPr>
        <w:t>’s</w:t>
      </w:r>
      <w:r>
        <w:rPr>
          <w:rFonts w:ascii="Arial" w:eastAsia="Times New Roman" w:hAnsi="Arial" w:cs="Arial"/>
          <w:color w:val="222222"/>
        </w:rPr>
        <w:t xml:space="preserve"> name.</w:t>
      </w:r>
    </w:p>
    <w:p w14:paraId="68F3C143" w14:textId="0C110E2E" w:rsidR="00F236AC" w:rsidRDefault="000B3D62" w:rsidP="00F236A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 w:rsidRPr="00F236AC">
        <w:rPr>
          <w:rFonts w:ascii="Arial" w:eastAsia="Times New Roman" w:hAnsi="Arial" w:cs="Arial"/>
          <w:color w:val="222222"/>
        </w:rPr>
        <w:t xml:space="preserve">The </w:t>
      </w:r>
      <w:r w:rsidR="003C070B" w:rsidRPr="00F236AC">
        <w:rPr>
          <w:rFonts w:ascii="Arial" w:eastAsia="Times New Roman" w:hAnsi="Arial" w:cs="Arial"/>
          <w:color w:val="222222"/>
        </w:rPr>
        <w:t xml:space="preserve">top </w:t>
      </w:r>
      <w:r w:rsidRPr="00F236AC">
        <w:rPr>
          <w:rFonts w:ascii="Arial" w:eastAsia="Times New Roman" w:hAnsi="Arial" w:cs="Arial"/>
          <w:color w:val="222222"/>
        </w:rPr>
        <w:t xml:space="preserve">five chapters with the highest average percentage of members in attendance at all the convention events, </w:t>
      </w:r>
      <w:r w:rsidR="00656448" w:rsidRPr="00F236AC">
        <w:rPr>
          <w:rFonts w:ascii="Arial" w:eastAsia="Times New Roman" w:hAnsi="Arial" w:cs="Arial"/>
          <w:color w:val="222222"/>
        </w:rPr>
        <w:t>(</w:t>
      </w:r>
      <w:r w:rsidRPr="00F236AC">
        <w:rPr>
          <w:rFonts w:ascii="Arial" w:eastAsia="Times New Roman" w:hAnsi="Arial" w:cs="Arial"/>
          <w:color w:val="222222"/>
        </w:rPr>
        <w:t>including breakout sessions</w:t>
      </w:r>
      <w:r w:rsidR="00656448" w:rsidRPr="00F236AC">
        <w:rPr>
          <w:rFonts w:ascii="Arial" w:eastAsia="Times New Roman" w:hAnsi="Arial" w:cs="Arial"/>
          <w:color w:val="222222"/>
        </w:rPr>
        <w:t xml:space="preserve">, </w:t>
      </w:r>
      <w:r w:rsidR="00E97A02" w:rsidRPr="00F236AC">
        <w:rPr>
          <w:rFonts w:ascii="Arial" w:eastAsia="Times New Roman" w:hAnsi="Arial" w:cs="Arial"/>
          <w:color w:val="222222"/>
        </w:rPr>
        <w:t>for March and April</w:t>
      </w:r>
      <w:r w:rsidR="00656448" w:rsidRPr="00F236AC">
        <w:rPr>
          <w:rFonts w:ascii="Arial" w:eastAsia="Times New Roman" w:hAnsi="Arial" w:cs="Arial"/>
          <w:color w:val="222222"/>
        </w:rPr>
        <w:t>,</w:t>
      </w:r>
      <w:r w:rsidR="00E96CE0">
        <w:rPr>
          <w:rFonts w:ascii="Arial" w:eastAsia="Times New Roman" w:hAnsi="Arial" w:cs="Arial"/>
          <w:color w:val="222222"/>
        </w:rPr>
        <w:t xml:space="preserve"> </w:t>
      </w:r>
      <w:r w:rsidR="0095010B" w:rsidRPr="00F236AC">
        <w:rPr>
          <w:rFonts w:ascii="Arial" w:eastAsia="Times New Roman" w:hAnsi="Arial" w:cs="Arial"/>
          <w:color w:val="222222"/>
        </w:rPr>
        <w:t xml:space="preserve">the two </w:t>
      </w:r>
      <w:r w:rsidR="00E97A02" w:rsidRPr="00F236AC">
        <w:rPr>
          <w:rFonts w:ascii="Arial" w:eastAsia="Times New Roman" w:hAnsi="Arial" w:cs="Arial"/>
          <w:color w:val="222222"/>
        </w:rPr>
        <w:t xml:space="preserve">convention </w:t>
      </w:r>
      <w:r w:rsidRPr="00F236AC">
        <w:rPr>
          <w:rFonts w:ascii="Arial" w:eastAsia="Times New Roman" w:hAnsi="Arial" w:cs="Arial"/>
          <w:color w:val="222222"/>
        </w:rPr>
        <w:t>meetings</w:t>
      </w:r>
      <w:r w:rsidR="00E96CE0">
        <w:rPr>
          <w:rFonts w:ascii="Arial" w:eastAsia="Times New Roman" w:hAnsi="Arial" w:cs="Arial"/>
          <w:color w:val="222222"/>
        </w:rPr>
        <w:t xml:space="preserve"> </w:t>
      </w:r>
      <w:r w:rsidR="0095010B" w:rsidRPr="00F236AC">
        <w:rPr>
          <w:rFonts w:ascii="Arial" w:eastAsia="Times New Roman" w:hAnsi="Arial" w:cs="Arial"/>
          <w:color w:val="222222"/>
        </w:rPr>
        <w:t>for Friday evening and Saturday morning</w:t>
      </w:r>
      <w:r w:rsidR="00E96CE0">
        <w:rPr>
          <w:rFonts w:ascii="Arial" w:eastAsia="Times New Roman" w:hAnsi="Arial" w:cs="Arial"/>
          <w:color w:val="222222"/>
        </w:rPr>
        <w:t>, plus the April 8, 202, Annual ADSOEF Board Meeting</w:t>
      </w:r>
      <w:r w:rsidR="00656448" w:rsidRPr="00F236AC">
        <w:rPr>
          <w:rFonts w:ascii="Arial" w:eastAsia="Times New Roman" w:hAnsi="Arial" w:cs="Arial"/>
          <w:color w:val="222222"/>
        </w:rPr>
        <w:t>)</w:t>
      </w:r>
      <w:r w:rsidRPr="00F236AC">
        <w:rPr>
          <w:rFonts w:ascii="Arial" w:eastAsia="Times New Roman" w:hAnsi="Arial" w:cs="Arial"/>
          <w:color w:val="222222"/>
        </w:rPr>
        <w:t xml:space="preserve"> will </w:t>
      </w:r>
      <w:r w:rsidR="003C070B" w:rsidRPr="00F236AC">
        <w:rPr>
          <w:rFonts w:ascii="Arial" w:eastAsia="Times New Roman" w:hAnsi="Arial" w:cs="Arial"/>
          <w:color w:val="222222"/>
        </w:rPr>
        <w:t xml:space="preserve">be announced in the </w:t>
      </w:r>
      <w:r w:rsidR="0095010B" w:rsidRPr="00F236AC">
        <w:rPr>
          <w:rFonts w:ascii="Arial" w:eastAsia="Times New Roman" w:hAnsi="Arial" w:cs="Arial"/>
          <w:b/>
          <w:bCs/>
          <w:color w:val="222222"/>
        </w:rPr>
        <w:t>May</w:t>
      </w:r>
      <w:r w:rsidR="003C070B" w:rsidRPr="00F236AC">
        <w:rPr>
          <w:rFonts w:ascii="Arial" w:eastAsia="Times New Roman" w:hAnsi="Arial" w:cs="Arial"/>
          <w:color w:val="222222"/>
        </w:rPr>
        <w:t xml:space="preserve"> edition of </w:t>
      </w:r>
      <w:r w:rsidR="003C070B" w:rsidRPr="00F236AC">
        <w:rPr>
          <w:rFonts w:ascii="Arial" w:eastAsia="Times New Roman" w:hAnsi="Arial" w:cs="Arial"/>
          <w:b/>
          <w:bCs/>
          <w:color w:val="222222"/>
        </w:rPr>
        <w:t>The Voice</w:t>
      </w:r>
      <w:r w:rsidR="003C070B" w:rsidRPr="00F236AC">
        <w:rPr>
          <w:rFonts w:ascii="Arial" w:eastAsia="Times New Roman" w:hAnsi="Arial" w:cs="Arial"/>
          <w:color w:val="222222"/>
        </w:rPr>
        <w:t>.</w:t>
      </w:r>
      <w:r w:rsidRPr="00F236AC">
        <w:rPr>
          <w:rFonts w:ascii="Arial" w:eastAsia="Times New Roman" w:hAnsi="Arial" w:cs="Arial"/>
          <w:color w:val="222222"/>
        </w:rPr>
        <w:t xml:space="preserve"> </w:t>
      </w:r>
    </w:p>
    <w:p w14:paraId="1467B40D" w14:textId="19E540A9" w:rsidR="00F236AC" w:rsidRPr="0062425F" w:rsidRDefault="000B3D62" w:rsidP="0062425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 w:rsidRPr="00F236AC">
        <w:rPr>
          <w:rFonts w:ascii="Arial" w:eastAsia="Times New Roman" w:hAnsi="Arial" w:cs="Arial"/>
          <w:color w:val="222222"/>
        </w:rPr>
        <w:t xml:space="preserve">The chapter with the </w:t>
      </w:r>
      <w:r w:rsidRPr="0062425F">
        <w:rPr>
          <w:rFonts w:ascii="Arial" w:eastAsia="Times New Roman" w:hAnsi="Arial" w:cs="Arial"/>
          <w:color w:val="222222"/>
        </w:rPr>
        <w:t>highest percentage</w:t>
      </w:r>
      <w:r w:rsidR="003C070B" w:rsidRPr="0062425F">
        <w:rPr>
          <w:rFonts w:ascii="Arial" w:eastAsia="Times New Roman" w:hAnsi="Arial" w:cs="Arial"/>
          <w:color w:val="222222"/>
        </w:rPr>
        <w:t xml:space="preserve"> overall </w:t>
      </w:r>
      <w:r w:rsidRPr="0062425F">
        <w:rPr>
          <w:rFonts w:ascii="Arial" w:eastAsia="Times New Roman" w:hAnsi="Arial" w:cs="Arial"/>
          <w:color w:val="222222"/>
        </w:rPr>
        <w:t>average</w:t>
      </w:r>
      <w:r w:rsidRPr="00F236AC">
        <w:rPr>
          <w:rFonts w:ascii="Arial" w:eastAsia="Times New Roman" w:hAnsi="Arial" w:cs="Arial"/>
          <w:color w:val="222222"/>
        </w:rPr>
        <w:t xml:space="preserve"> will have their name engraved </w:t>
      </w:r>
      <w:r w:rsidR="003C070B" w:rsidRPr="00F236AC">
        <w:rPr>
          <w:rFonts w:ascii="Arial" w:eastAsia="Times New Roman" w:hAnsi="Arial" w:cs="Arial"/>
          <w:color w:val="222222"/>
        </w:rPr>
        <w:t>up</w:t>
      </w:r>
      <w:r w:rsidRPr="00F236AC">
        <w:rPr>
          <w:rFonts w:ascii="Arial" w:eastAsia="Times New Roman" w:hAnsi="Arial" w:cs="Arial"/>
          <w:color w:val="222222"/>
        </w:rPr>
        <w:t>on the official Ohio Convention Attendance Award Plaque</w:t>
      </w:r>
      <w:r w:rsidR="0062425F">
        <w:rPr>
          <w:rFonts w:ascii="Arial" w:eastAsia="Times New Roman" w:hAnsi="Arial" w:cs="Arial"/>
          <w:color w:val="222222"/>
        </w:rPr>
        <w:t>, and will r</w:t>
      </w:r>
      <w:r w:rsidR="003C070B" w:rsidRPr="0062425F">
        <w:rPr>
          <w:rFonts w:ascii="Arial" w:eastAsia="Times New Roman" w:hAnsi="Arial" w:cs="Arial"/>
          <w:color w:val="222222"/>
        </w:rPr>
        <w:t xml:space="preserve">eceive </w:t>
      </w:r>
      <w:r w:rsidRPr="0062425F">
        <w:rPr>
          <w:rFonts w:ascii="Arial" w:eastAsia="Times New Roman" w:hAnsi="Arial" w:cs="Arial"/>
          <w:color w:val="222222"/>
        </w:rPr>
        <w:t xml:space="preserve">a </w:t>
      </w:r>
      <w:r w:rsidR="00656448" w:rsidRPr="0062425F">
        <w:rPr>
          <w:rFonts w:ascii="Arial" w:eastAsia="Times New Roman" w:hAnsi="Arial" w:cs="Arial"/>
          <w:color w:val="222222"/>
        </w:rPr>
        <w:t xml:space="preserve">membership </w:t>
      </w:r>
      <w:r w:rsidRPr="0062425F">
        <w:rPr>
          <w:rFonts w:ascii="Arial" w:eastAsia="Times New Roman" w:hAnsi="Arial" w:cs="Arial"/>
          <w:color w:val="222222"/>
        </w:rPr>
        <w:t xml:space="preserve">voucher for the </w:t>
      </w:r>
      <w:r w:rsidR="0095010B" w:rsidRPr="0062425F">
        <w:rPr>
          <w:rFonts w:ascii="Arial" w:eastAsia="Times New Roman" w:hAnsi="Arial" w:cs="Arial"/>
          <w:color w:val="222222"/>
        </w:rPr>
        <w:t xml:space="preserve">full </w:t>
      </w:r>
      <w:r w:rsidRPr="0062425F">
        <w:rPr>
          <w:rFonts w:ascii="Arial" w:eastAsia="Times New Roman" w:hAnsi="Arial" w:cs="Arial"/>
          <w:color w:val="222222"/>
        </w:rPr>
        <w:t>payment of</w:t>
      </w:r>
      <w:r w:rsidR="00680C96" w:rsidRPr="0062425F">
        <w:rPr>
          <w:rFonts w:ascii="Arial" w:eastAsia="Times New Roman" w:hAnsi="Arial" w:cs="Arial"/>
          <w:color w:val="222222"/>
        </w:rPr>
        <w:t xml:space="preserve"> </w:t>
      </w:r>
      <w:r w:rsidR="003C070B" w:rsidRPr="0062425F">
        <w:rPr>
          <w:rFonts w:ascii="Arial" w:eastAsia="Times New Roman" w:hAnsi="Arial" w:cs="Arial"/>
          <w:color w:val="222222"/>
        </w:rPr>
        <w:t xml:space="preserve">dues for a newly inducted chapter member for the </w:t>
      </w:r>
      <w:r w:rsidRPr="0062425F">
        <w:rPr>
          <w:rFonts w:ascii="Arial" w:eastAsia="Times New Roman" w:hAnsi="Arial" w:cs="Arial"/>
          <w:color w:val="222222"/>
        </w:rPr>
        <w:t>2021-2022</w:t>
      </w:r>
      <w:r w:rsidR="003C070B" w:rsidRPr="0062425F">
        <w:rPr>
          <w:rFonts w:ascii="Arial" w:eastAsia="Times New Roman" w:hAnsi="Arial" w:cs="Arial"/>
          <w:color w:val="222222"/>
        </w:rPr>
        <w:t xml:space="preserve"> </w:t>
      </w:r>
      <w:r w:rsidR="0095010B" w:rsidRPr="0062425F">
        <w:rPr>
          <w:rFonts w:ascii="Arial" w:eastAsia="Times New Roman" w:hAnsi="Arial" w:cs="Arial"/>
          <w:color w:val="222222"/>
        </w:rPr>
        <w:t xml:space="preserve">calendar </w:t>
      </w:r>
      <w:r w:rsidR="003C070B" w:rsidRPr="0062425F">
        <w:rPr>
          <w:rFonts w:ascii="Arial" w:eastAsia="Times New Roman" w:hAnsi="Arial" w:cs="Arial"/>
          <w:color w:val="222222"/>
        </w:rPr>
        <w:t xml:space="preserve">year. </w:t>
      </w:r>
      <w:r w:rsidR="00E97A02" w:rsidRPr="0062425F">
        <w:rPr>
          <w:rFonts w:ascii="Arial" w:eastAsia="Times New Roman" w:hAnsi="Arial" w:cs="Arial"/>
          <w:color w:val="222222"/>
        </w:rPr>
        <w:t xml:space="preserve"> </w:t>
      </w:r>
    </w:p>
    <w:p w14:paraId="7DEDB19A" w14:textId="3E198222" w:rsidR="00F236AC" w:rsidRDefault="00E97A02" w:rsidP="00F236A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 w:rsidRPr="00F236AC">
        <w:rPr>
          <w:rFonts w:ascii="Arial" w:eastAsia="Times New Roman" w:hAnsi="Arial" w:cs="Arial"/>
          <w:color w:val="222222"/>
        </w:rPr>
        <w:t xml:space="preserve">The </w:t>
      </w:r>
      <w:r w:rsidR="00656448" w:rsidRPr="00F236AC">
        <w:rPr>
          <w:rFonts w:ascii="Arial" w:eastAsia="Times New Roman" w:hAnsi="Arial" w:cs="Arial"/>
          <w:color w:val="222222"/>
        </w:rPr>
        <w:t xml:space="preserve">engraved </w:t>
      </w:r>
      <w:r w:rsidRPr="00F236AC">
        <w:rPr>
          <w:rFonts w:ascii="Arial" w:eastAsia="Times New Roman" w:hAnsi="Arial" w:cs="Arial"/>
          <w:color w:val="222222"/>
        </w:rPr>
        <w:t>attendance plaque</w:t>
      </w:r>
      <w:r w:rsidR="003C070B" w:rsidRPr="00F236AC">
        <w:rPr>
          <w:rFonts w:ascii="Arial" w:eastAsia="Times New Roman" w:hAnsi="Arial" w:cs="Arial"/>
          <w:color w:val="222222"/>
        </w:rPr>
        <w:t xml:space="preserve"> </w:t>
      </w:r>
      <w:r w:rsidRPr="00F236AC">
        <w:rPr>
          <w:rFonts w:ascii="Arial" w:eastAsia="Times New Roman" w:hAnsi="Arial" w:cs="Arial"/>
          <w:color w:val="222222"/>
        </w:rPr>
        <w:t xml:space="preserve">will be presented to </w:t>
      </w:r>
      <w:r w:rsidR="0095010B" w:rsidRPr="00F236AC">
        <w:rPr>
          <w:rFonts w:ascii="Arial" w:eastAsia="Times New Roman" w:hAnsi="Arial" w:cs="Arial"/>
          <w:color w:val="222222"/>
        </w:rPr>
        <w:t>top</w:t>
      </w:r>
      <w:r w:rsidRPr="00F236AC">
        <w:rPr>
          <w:rFonts w:ascii="Arial" w:eastAsia="Times New Roman" w:hAnsi="Arial" w:cs="Arial"/>
          <w:color w:val="222222"/>
        </w:rPr>
        <w:t xml:space="preserve"> </w:t>
      </w:r>
      <w:r w:rsidR="00F236AC">
        <w:rPr>
          <w:rFonts w:ascii="Arial" w:eastAsia="Times New Roman" w:hAnsi="Arial" w:cs="Arial"/>
          <w:color w:val="222222"/>
        </w:rPr>
        <w:t xml:space="preserve">winning </w:t>
      </w:r>
      <w:r w:rsidRPr="00F236AC">
        <w:rPr>
          <w:rFonts w:ascii="Arial" w:eastAsia="Times New Roman" w:hAnsi="Arial" w:cs="Arial"/>
          <w:color w:val="222222"/>
        </w:rPr>
        <w:t xml:space="preserve">chapter at the Executive Board meeting this fall. </w:t>
      </w:r>
    </w:p>
    <w:p w14:paraId="431D1E02" w14:textId="3B3ED487" w:rsidR="000B3D62" w:rsidRPr="00F236AC" w:rsidRDefault="003C070B" w:rsidP="00F236AC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</w:rPr>
      </w:pPr>
      <w:r w:rsidRPr="00F236AC">
        <w:rPr>
          <w:rFonts w:ascii="Arial" w:eastAsia="Times New Roman" w:hAnsi="Arial" w:cs="Arial"/>
          <w:color w:val="222222"/>
        </w:rPr>
        <w:t xml:space="preserve">The </w:t>
      </w:r>
      <w:r w:rsidR="00656448" w:rsidRPr="00F236AC">
        <w:rPr>
          <w:rFonts w:ascii="Arial" w:eastAsia="Times New Roman" w:hAnsi="Arial" w:cs="Arial"/>
          <w:color w:val="222222"/>
        </w:rPr>
        <w:t xml:space="preserve">four </w:t>
      </w:r>
      <w:r w:rsidRPr="00F236AC">
        <w:rPr>
          <w:rFonts w:ascii="Arial" w:eastAsia="Times New Roman" w:hAnsi="Arial" w:cs="Arial"/>
          <w:color w:val="222222"/>
        </w:rPr>
        <w:t>remaining chapters will</w:t>
      </w:r>
      <w:r w:rsidR="00656448" w:rsidRPr="00F236AC">
        <w:rPr>
          <w:rFonts w:ascii="Arial" w:eastAsia="Times New Roman" w:hAnsi="Arial" w:cs="Arial"/>
          <w:color w:val="222222"/>
        </w:rPr>
        <w:t xml:space="preserve"> each</w:t>
      </w:r>
      <w:r w:rsidRPr="00F236AC">
        <w:rPr>
          <w:rFonts w:ascii="Arial" w:eastAsia="Times New Roman" w:hAnsi="Arial" w:cs="Arial"/>
          <w:color w:val="222222"/>
        </w:rPr>
        <w:t xml:space="preserve"> receive a $50.00 </w:t>
      </w:r>
      <w:r w:rsidR="00656448" w:rsidRPr="00F236AC">
        <w:rPr>
          <w:rFonts w:ascii="Arial" w:eastAsia="Times New Roman" w:hAnsi="Arial" w:cs="Arial"/>
          <w:color w:val="222222"/>
        </w:rPr>
        <w:t xml:space="preserve">membership </w:t>
      </w:r>
      <w:r w:rsidRPr="00F236AC">
        <w:rPr>
          <w:rFonts w:ascii="Arial" w:eastAsia="Times New Roman" w:hAnsi="Arial" w:cs="Arial"/>
          <w:color w:val="222222"/>
        </w:rPr>
        <w:t xml:space="preserve">voucher </w:t>
      </w:r>
      <w:r w:rsidR="00656448" w:rsidRPr="00F236AC">
        <w:rPr>
          <w:rFonts w:ascii="Arial" w:eastAsia="Times New Roman" w:hAnsi="Arial" w:cs="Arial"/>
          <w:color w:val="222222"/>
        </w:rPr>
        <w:t>to put</w:t>
      </w:r>
      <w:r w:rsidRPr="00F236AC">
        <w:rPr>
          <w:rFonts w:ascii="Arial" w:eastAsia="Times New Roman" w:hAnsi="Arial" w:cs="Arial"/>
          <w:color w:val="222222"/>
        </w:rPr>
        <w:t xml:space="preserve"> toward the </w:t>
      </w:r>
      <w:r w:rsidR="00F1143F" w:rsidRPr="00F236AC">
        <w:rPr>
          <w:rFonts w:ascii="Arial" w:eastAsia="Times New Roman" w:hAnsi="Arial" w:cs="Arial"/>
          <w:color w:val="222222"/>
        </w:rPr>
        <w:t xml:space="preserve">partial </w:t>
      </w:r>
      <w:r w:rsidRPr="00F236AC">
        <w:rPr>
          <w:rFonts w:ascii="Arial" w:eastAsia="Times New Roman" w:hAnsi="Arial" w:cs="Arial"/>
          <w:color w:val="222222"/>
        </w:rPr>
        <w:t>payment of dues for a newly inducted chapter member</w:t>
      </w:r>
      <w:r w:rsidR="00680C96" w:rsidRPr="00680C96">
        <w:rPr>
          <w:rFonts w:ascii="Arial" w:eastAsia="Times New Roman" w:hAnsi="Arial" w:cs="Arial"/>
          <w:color w:val="222222"/>
        </w:rPr>
        <w:t xml:space="preserve"> </w:t>
      </w:r>
      <w:r w:rsidR="00680C96" w:rsidRPr="00F236AC">
        <w:rPr>
          <w:rFonts w:ascii="Arial" w:eastAsia="Times New Roman" w:hAnsi="Arial" w:cs="Arial"/>
          <w:color w:val="222222"/>
        </w:rPr>
        <w:t xml:space="preserve">for the 2021-2022 calendar year.  </w:t>
      </w:r>
      <w:r w:rsidR="00680C96">
        <w:rPr>
          <w:rFonts w:ascii="Arial" w:eastAsia="Times New Roman" w:hAnsi="Arial" w:cs="Arial"/>
          <w:color w:val="222222"/>
        </w:rPr>
        <w:t xml:space="preserve"> </w:t>
      </w:r>
    </w:p>
    <w:p w14:paraId="4F1515DB" w14:textId="66AA78C0" w:rsidR="000B3D62" w:rsidRPr="000B3D62" w:rsidRDefault="000B3D62" w:rsidP="000B3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BD2FB" w14:textId="07C995CA" w:rsidR="00F236AC" w:rsidRDefault="00680C96" w:rsidP="000B3D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C00000"/>
        </w:rPr>
        <w:t xml:space="preserve">Please </w:t>
      </w:r>
      <w:r w:rsidR="000B3D62" w:rsidRPr="000B3D62">
        <w:rPr>
          <w:rFonts w:ascii="Arial" w:eastAsia="Times New Roman" w:hAnsi="Arial" w:cs="Arial"/>
          <w:b/>
          <w:bCs/>
          <w:color w:val="C00000"/>
        </w:rPr>
        <w:t>Note:</w:t>
      </w:r>
      <w:r w:rsidR="000B3D62" w:rsidRPr="000B3D62">
        <w:rPr>
          <w:rFonts w:ascii="Arial" w:eastAsia="Times New Roman" w:hAnsi="Arial" w:cs="Arial"/>
          <w:color w:val="222222"/>
        </w:rPr>
        <w:t xml:space="preserve"> </w:t>
      </w:r>
    </w:p>
    <w:p w14:paraId="1565DCB4" w14:textId="37FB7BCC" w:rsidR="00F236AC" w:rsidRPr="00F236AC" w:rsidRDefault="000B3D62" w:rsidP="00F236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36AC">
        <w:rPr>
          <w:rFonts w:ascii="Arial" w:eastAsia="Times New Roman" w:hAnsi="Arial" w:cs="Arial"/>
          <w:color w:val="222222"/>
        </w:rPr>
        <w:t>Rankings will be calculated based on the average percentage of all the chapters’ members in attendance at each individual session</w:t>
      </w:r>
      <w:r w:rsidR="00E97A02" w:rsidRPr="00F236AC">
        <w:rPr>
          <w:rFonts w:ascii="Arial" w:eastAsia="Times New Roman" w:hAnsi="Arial" w:cs="Arial"/>
          <w:color w:val="222222"/>
        </w:rPr>
        <w:t xml:space="preserve">. </w:t>
      </w:r>
      <w:r w:rsidR="0062425F">
        <w:rPr>
          <w:rFonts w:ascii="Arial" w:eastAsia="Times New Roman" w:hAnsi="Arial" w:cs="Arial"/>
          <w:color w:val="222222"/>
        </w:rPr>
        <w:t>M</w:t>
      </w:r>
      <w:r w:rsidRPr="00F236AC">
        <w:rPr>
          <w:rFonts w:ascii="Arial" w:eastAsia="Times New Roman" w:hAnsi="Arial" w:cs="Arial"/>
          <w:color w:val="222222"/>
        </w:rPr>
        <w:t xml:space="preserve">embers who attend multiple sessions will be included each time they participate in a meeting. </w:t>
      </w:r>
    </w:p>
    <w:p w14:paraId="76F4584F" w14:textId="1E82A7A3" w:rsidR="000B3D62" w:rsidRPr="00F236AC" w:rsidRDefault="000B3D62" w:rsidP="00F236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36AC">
        <w:rPr>
          <w:rFonts w:ascii="Arial" w:eastAsia="Times New Roman" w:hAnsi="Arial" w:cs="Arial"/>
          <w:color w:val="222222"/>
        </w:rPr>
        <w:t xml:space="preserve">The final rankings will be based on </w:t>
      </w:r>
      <w:r w:rsidR="00F236AC" w:rsidRPr="00F236AC">
        <w:rPr>
          <w:rFonts w:ascii="Arial" w:eastAsia="Times New Roman" w:hAnsi="Arial" w:cs="Arial"/>
          <w:color w:val="222222"/>
        </w:rPr>
        <w:t xml:space="preserve">a </w:t>
      </w:r>
      <w:r w:rsidRPr="00F236AC">
        <w:rPr>
          <w:rFonts w:ascii="Arial" w:eastAsia="Times New Roman" w:hAnsi="Arial" w:cs="Arial"/>
          <w:color w:val="222222"/>
        </w:rPr>
        <w:t>cumulative chapter attendance at all convention events and meetings.</w:t>
      </w:r>
    </w:p>
    <w:p w14:paraId="34A3704D" w14:textId="3F271CEF" w:rsidR="0084437F" w:rsidRDefault="00E96CE0" w:rsidP="000B3D62">
      <w:pPr>
        <w:jc w:val="both"/>
      </w:pPr>
    </w:p>
    <w:p w14:paraId="5A8DC893" w14:textId="0C54A1BF" w:rsidR="0062425F" w:rsidRDefault="0062425F" w:rsidP="000B3D62">
      <w:pPr>
        <w:jc w:val="both"/>
      </w:pPr>
    </w:p>
    <w:sectPr w:rsidR="0062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BAD"/>
    <w:multiLevelType w:val="hybridMultilevel"/>
    <w:tmpl w:val="8948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62D4"/>
    <w:multiLevelType w:val="hybridMultilevel"/>
    <w:tmpl w:val="66263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62"/>
    <w:rsid w:val="0000137B"/>
    <w:rsid w:val="000B3D62"/>
    <w:rsid w:val="001005A4"/>
    <w:rsid w:val="003C070B"/>
    <w:rsid w:val="00422291"/>
    <w:rsid w:val="0062425F"/>
    <w:rsid w:val="00656448"/>
    <w:rsid w:val="00680C96"/>
    <w:rsid w:val="006E63B4"/>
    <w:rsid w:val="0095010B"/>
    <w:rsid w:val="00E96CE0"/>
    <w:rsid w:val="00E97A02"/>
    <w:rsid w:val="00F1143F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428E"/>
  <w15:chartTrackingRefBased/>
  <w15:docId w15:val="{09D952A3-3050-483A-A9E4-05001F5F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E.</dc:creator>
  <cp:keywords/>
  <dc:description/>
  <cp:lastModifiedBy>Roger E.</cp:lastModifiedBy>
  <cp:revision>9</cp:revision>
  <dcterms:created xsi:type="dcterms:W3CDTF">2021-02-16T15:42:00Z</dcterms:created>
  <dcterms:modified xsi:type="dcterms:W3CDTF">2021-02-18T13:19:00Z</dcterms:modified>
</cp:coreProperties>
</file>