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2B" w:rsidRDefault="00244D2B"/>
    <w:p w:rsidR="00244D2B" w:rsidRDefault="00244D2B" w:rsidP="00244D2B">
      <w:pPr>
        <w:jc w:val="center"/>
      </w:pPr>
      <w:r>
        <w:rPr>
          <w:noProof/>
        </w:rPr>
        <w:drawing>
          <wp:inline distT="0" distB="0" distL="0" distR="0">
            <wp:extent cx="5943600" cy="646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6464300"/>
                    </a:xfrm>
                    <a:prstGeom prst="rect">
                      <a:avLst/>
                    </a:prstGeom>
                  </pic:spPr>
                </pic:pic>
              </a:graphicData>
            </a:graphic>
          </wp:inline>
        </w:drawing>
      </w:r>
    </w:p>
    <w:p w:rsidR="00244D2B" w:rsidRDefault="00244D2B" w:rsidP="00244D2B">
      <w:pPr>
        <w:jc w:val="center"/>
      </w:pPr>
    </w:p>
    <w:p w:rsidR="00244D2B" w:rsidRDefault="00244D2B" w:rsidP="00244D2B">
      <w:pPr>
        <w:jc w:val="center"/>
      </w:pPr>
    </w:p>
    <w:p w:rsidR="00244D2B" w:rsidRDefault="00244D2B" w:rsidP="00244D2B">
      <w:pPr>
        <w:jc w:val="center"/>
      </w:pPr>
    </w:p>
    <w:p w:rsidR="00244D2B" w:rsidRDefault="00244D2B" w:rsidP="00244D2B">
      <w:pPr>
        <w:jc w:val="center"/>
      </w:pPr>
    </w:p>
    <w:p w:rsidR="00244D2B" w:rsidRPr="00244D2B" w:rsidRDefault="00FA4314" w:rsidP="00244D2B">
      <w:pPr>
        <w:jc w:val="center"/>
        <w:rPr>
          <w:rFonts w:ascii="Arial" w:hAnsi="Arial" w:cs="Arial"/>
          <w:b/>
          <w:color w:val="404040" w:themeColor="text1" w:themeTint="BF"/>
          <w:sz w:val="96"/>
          <w:szCs w:val="96"/>
        </w:rPr>
      </w:pPr>
      <w:r>
        <w:rPr>
          <w:rFonts w:ascii="Arial" w:hAnsi="Arial" w:cs="Arial"/>
          <w:b/>
          <w:color w:val="404040" w:themeColor="text1" w:themeTint="BF"/>
          <w:sz w:val="96"/>
          <w:szCs w:val="96"/>
        </w:rPr>
        <w:t>FOUNDATION</w:t>
      </w:r>
      <w:r w:rsidR="00244D2B" w:rsidRPr="00244D2B">
        <w:rPr>
          <w:rFonts w:ascii="Arial" w:hAnsi="Arial" w:cs="Arial"/>
          <w:b/>
          <w:color w:val="404040" w:themeColor="text1" w:themeTint="BF"/>
          <w:sz w:val="96"/>
          <w:szCs w:val="96"/>
        </w:rPr>
        <w:t xml:space="preserve"> REPORT</w:t>
      </w:r>
    </w:p>
    <w:p w:rsidR="00244D2B" w:rsidRDefault="00244D2B" w:rsidP="00244D2B">
      <w:pPr>
        <w:jc w:val="center"/>
        <w:rPr>
          <w:rFonts w:ascii="Arial" w:hAnsi="Arial" w:cs="Arial"/>
          <w:b/>
          <w:color w:val="404040" w:themeColor="text1" w:themeTint="BF"/>
          <w:sz w:val="48"/>
          <w:szCs w:val="48"/>
        </w:rPr>
      </w:pPr>
      <w:r w:rsidRPr="00244D2B">
        <w:rPr>
          <w:rFonts w:ascii="Arial" w:hAnsi="Arial" w:cs="Arial"/>
          <w:b/>
          <w:color w:val="404040" w:themeColor="text1" w:themeTint="BF"/>
          <w:sz w:val="48"/>
          <w:szCs w:val="48"/>
        </w:rPr>
        <w:t>July 1, 2017 – March 1, 2018</w:t>
      </w:r>
    </w:p>
    <w:p w:rsidR="00244D2B" w:rsidRDefault="00244D2B">
      <w:pPr>
        <w:rPr>
          <w:rFonts w:ascii="Arial" w:hAnsi="Arial" w:cs="Arial"/>
          <w:b/>
          <w:color w:val="404040" w:themeColor="text1" w:themeTint="BF"/>
          <w:sz w:val="48"/>
          <w:szCs w:val="48"/>
        </w:rPr>
      </w:pPr>
      <w:r>
        <w:rPr>
          <w:rFonts w:ascii="Arial" w:hAnsi="Arial" w:cs="Arial"/>
          <w:b/>
          <w:color w:val="404040" w:themeColor="text1" w:themeTint="BF"/>
          <w:sz w:val="48"/>
          <w:szCs w:val="48"/>
        </w:rPr>
        <w:br w:type="page"/>
      </w:r>
    </w:p>
    <w:p w:rsidR="00244D2B" w:rsidRDefault="00244D2B" w:rsidP="00244D2B">
      <w:pPr>
        <w:rPr>
          <w:rFonts w:ascii="Arial" w:hAnsi="Arial" w:cs="Arial"/>
        </w:rPr>
        <w:sectPr w:rsidR="00244D2B" w:rsidSect="00244D2B">
          <w:headerReference w:type="default" r:id="rId8"/>
          <w:pgSz w:w="12240" w:h="15840"/>
          <w:pgMar w:top="720" w:right="720" w:bottom="720" w:left="720" w:header="720" w:footer="720" w:gutter="0"/>
          <w:cols w:space="720"/>
          <w:docGrid w:linePitch="360"/>
        </w:sectPr>
      </w:pPr>
    </w:p>
    <w:p w:rsidR="00244D2B" w:rsidRDefault="006C5CFC" w:rsidP="006C5CFC">
      <w:pPr>
        <w:jc w:val="center"/>
        <w:rPr>
          <w:rFonts w:ascii="Arial" w:hAnsi="Arial" w:cs="Arial"/>
          <w:b/>
          <w:sz w:val="32"/>
          <w:szCs w:val="32"/>
        </w:rPr>
      </w:pPr>
      <w:r>
        <w:rPr>
          <w:rFonts w:ascii="Arial" w:hAnsi="Arial" w:cs="Arial"/>
          <w:b/>
          <w:sz w:val="32"/>
          <w:szCs w:val="32"/>
        </w:rPr>
        <w:lastRenderedPageBreak/>
        <w:t>ALPHA DELTA STATE OHIO EDUCATIONAL FOUNDATION</w:t>
      </w:r>
    </w:p>
    <w:p w:rsidR="006C5CFC" w:rsidRPr="006C5CFC" w:rsidRDefault="006C5CFC" w:rsidP="006C5CFC">
      <w:pPr>
        <w:jc w:val="center"/>
        <w:rPr>
          <w:rFonts w:ascii="Arial" w:hAnsi="Arial" w:cs="Arial"/>
          <w:b/>
          <w:sz w:val="32"/>
          <w:szCs w:val="32"/>
        </w:rPr>
      </w:pPr>
      <w:r>
        <w:rPr>
          <w:rFonts w:ascii="Arial" w:hAnsi="Arial" w:cs="Arial"/>
          <w:b/>
          <w:sz w:val="32"/>
          <w:szCs w:val="32"/>
        </w:rPr>
        <w:t>BOARD OF DIRECTORS</w:t>
      </w:r>
    </w:p>
    <w:p w:rsidR="00244D2B" w:rsidRDefault="00244D2B" w:rsidP="00244D2B">
      <w:pPr>
        <w:rPr>
          <w:rFonts w:ascii="Arial" w:hAnsi="Arial" w:cs="Arial"/>
        </w:rPr>
      </w:pPr>
    </w:p>
    <w:p w:rsidR="006C5CFC" w:rsidRDefault="006C5CFC" w:rsidP="00244D2B">
      <w:pPr>
        <w:rPr>
          <w:rFonts w:ascii="Arial" w:hAnsi="Arial" w:cs="Arial"/>
        </w:rPr>
        <w:sectPr w:rsidR="006C5CFC" w:rsidSect="006C5CFC">
          <w:type w:val="continuous"/>
          <w:pgSz w:w="12240" w:h="15840"/>
          <w:pgMar w:top="1440" w:right="1080" w:bottom="1440" w:left="1080" w:header="720" w:footer="720" w:gutter="0"/>
          <w:cols w:space="720"/>
          <w:docGrid w:linePitch="360"/>
        </w:sectPr>
      </w:pPr>
    </w:p>
    <w:p w:rsidR="00906FB0" w:rsidRDefault="00906FB0" w:rsidP="00244D2B">
      <w:pPr>
        <w:rPr>
          <w:rFonts w:ascii="Arial" w:hAnsi="Arial" w:cs="Arial"/>
          <w:sz w:val="22"/>
          <w:szCs w:val="22"/>
        </w:rPr>
      </w:pPr>
    </w:p>
    <w:p w:rsidR="00244D2B" w:rsidRPr="006C5CFC" w:rsidRDefault="00244D2B" w:rsidP="00244D2B">
      <w:pPr>
        <w:rPr>
          <w:rFonts w:ascii="Arial" w:hAnsi="Arial" w:cs="Arial"/>
          <w:sz w:val="22"/>
          <w:szCs w:val="22"/>
        </w:rPr>
      </w:pPr>
      <w:r w:rsidRPr="006C5CFC">
        <w:rPr>
          <w:rFonts w:ascii="Arial" w:hAnsi="Arial" w:cs="Arial"/>
          <w:sz w:val="22"/>
          <w:szCs w:val="22"/>
        </w:rPr>
        <w:t>Meier Bauer, Gamma Phi, 2017-2021</w:t>
      </w:r>
    </w:p>
    <w:p w:rsidR="00244D2B" w:rsidRPr="006C5CFC" w:rsidRDefault="00244D2B" w:rsidP="00244D2B">
      <w:pPr>
        <w:rPr>
          <w:rFonts w:ascii="Arial" w:hAnsi="Arial" w:cs="Arial"/>
          <w:sz w:val="22"/>
          <w:szCs w:val="22"/>
        </w:rPr>
      </w:pPr>
      <w:r w:rsidRPr="006C5CFC">
        <w:rPr>
          <w:rFonts w:ascii="Arial" w:hAnsi="Arial" w:cs="Arial"/>
          <w:sz w:val="22"/>
          <w:szCs w:val="22"/>
        </w:rPr>
        <w:t>465 Woodlands Ridge Drive</w:t>
      </w:r>
    </w:p>
    <w:p w:rsidR="00244D2B" w:rsidRPr="006C5CFC" w:rsidRDefault="00244D2B" w:rsidP="00244D2B">
      <w:pPr>
        <w:rPr>
          <w:rFonts w:ascii="Arial" w:hAnsi="Arial" w:cs="Arial"/>
          <w:sz w:val="22"/>
          <w:szCs w:val="22"/>
        </w:rPr>
      </w:pPr>
      <w:r w:rsidRPr="006C5CFC">
        <w:rPr>
          <w:rFonts w:ascii="Arial" w:hAnsi="Arial" w:cs="Arial"/>
          <w:sz w:val="22"/>
          <w:szCs w:val="22"/>
        </w:rPr>
        <w:t>Cincinnati, Ohio  45238-5162</w:t>
      </w:r>
    </w:p>
    <w:p w:rsidR="00244D2B" w:rsidRPr="006C5CFC" w:rsidRDefault="00244D2B" w:rsidP="00244D2B">
      <w:pPr>
        <w:rPr>
          <w:rFonts w:ascii="Arial" w:hAnsi="Arial" w:cs="Arial"/>
          <w:sz w:val="22"/>
          <w:szCs w:val="22"/>
        </w:rPr>
      </w:pPr>
      <w:r w:rsidRPr="006C5CFC">
        <w:rPr>
          <w:rFonts w:ascii="Arial" w:hAnsi="Arial" w:cs="Arial"/>
          <w:sz w:val="22"/>
          <w:szCs w:val="22"/>
        </w:rPr>
        <w:t>Telephone: 513-941-4461</w:t>
      </w:r>
    </w:p>
    <w:p w:rsidR="00244D2B" w:rsidRPr="006C5CFC" w:rsidRDefault="00244D2B" w:rsidP="00244D2B">
      <w:pPr>
        <w:rPr>
          <w:rFonts w:ascii="Arial" w:hAnsi="Arial" w:cs="Arial"/>
          <w:sz w:val="22"/>
          <w:szCs w:val="22"/>
        </w:rPr>
      </w:pPr>
      <w:r w:rsidRPr="006C5CFC">
        <w:rPr>
          <w:rFonts w:ascii="Arial" w:hAnsi="Arial" w:cs="Arial"/>
          <w:sz w:val="22"/>
          <w:szCs w:val="22"/>
        </w:rPr>
        <w:t>Cell Phone: 513-368-0286</w:t>
      </w:r>
    </w:p>
    <w:p w:rsidR="00244D2B" w:rsidRPr="006C5CFC" w:rsidRDefault="00244D2B" w:rsidP="00244D2B">
      <w:pPr>
        <w:rPr>
          <w:rFonts w:ascii="Arial" w:hAnsi="Arial" w:cs="Arial"/>
          <w:sz w:val="22"/>
          <w:szCs w:val="22"/>
        </w:rPr>
      </w:pPr>
      <w:r w:rsidRPr="006C5CFC">
        <w:rPr>
          <w:rFonts w:ascii="Arial" w:hAnsi="Arial" w:cs="Arial"/>
          <w:sz w:val="22"/>
          <w:szCs w:val="22"/>
        </w:rPr>
        <w:t>E-mail: Rmhbauer@gmail.com</w:t>
      </w:r>
    </w:p>
    <w:p w:rsidR="00244D2B" w:rsidRPr="00B77461" w:rsidRDefault="00244D2B" w:rsidP="00244D2B">
      <w:pPr>
        <w:rPr>
          <w:rFonts w:ascii="Arial" w:hAnsi="Arial" w:cs="Arial"/>
        </w:rPr>
      </w:pPr>
    </w:p>
    <w:p w:rsidR="00244D2B" w:rsidRPr="006C5CFC" w:rsidRDefault="00244D2B" w:rsidP="00244D2B">
      <w:pPr>
        <w:rPr>
          <w:rFonts w:ascii="Arial" w:hAnsi="Arial" w:cs="Arial"/>
          <w:sz w:val="22"/>
          <w:szCs w:val="22"/>
        </w:rPr>
      </w:pPr>
      <w:r w:rsidRPr="006C5CFC">
        <w:rPr>
          <w:rFonts w:ascii="Arial" w:hAnsi="Arial" w:cs="Arial"/>
          <w:sz w:val="22"/>
          <w:szCs w:val="22"/>
        </w:rPr>
        <w:t>Patricia Cermak, Gamma Rho, 2017-2019</w:t>
      </w:r>
    </w:p>
    <w:p w:rsidR="00244D2B" w:rsidRPr="006C5CFC" w:rsidRDefault="00244D2B" w:rsidP="00244D2B">
      <w:pPr>
        <w:rPr>
          <w:rFonts w:ascii="Arial" w:hAnsi="Arial" w:cs="Arial"/>
          <w:sz w:val="22"/>
          <w:szCs w:val="22"/>
        </w:rPr>
      </w:pPr>
      <w:r w:rsidRPr="006C5CFC">
        <w:rPr>
          <w:rFonts w:ascii="Arial" w:hAnsi="Arial" w:cs="Arial"/>
          <w:sz w:val="22"/>
          <w:szCs w:val="22"/>
        </w:rPr>
        <w:t>9504 Greenhaven Parkway</w:t>
      </w:r>
    </w:p>
    <w:p w:rsidR="00244D2B" w:rsidRPr="006C5CFC" w:rsidRDefault="00244D2B" w:rsidP="00244D2B">
      <w:pPr>
        <w:rPr>
          <w:rFonts w:ascii="Arial" w:hAnsi="Arial" w:cs="Arial"/>
          <w:sz w:val="22"/>
          <w:szCs w:val="22"/>
        </w:rPr>
      </w:pPr>
      <w:r w:rsidRPr="006C5CFC">
        <w:rPr>
          <w:rFonts w:ascii="Arial" w:hAnsi="Arial" w:cs="Arial"/>
          <w:sz w:val="22"/>
          <w:szCs w:val="22"/>
        </w:rPr>
        <w:t>Brecksville, Ohio  44141-1607</w:t>
      </w:r>
    </w:p>
    <w:p w:rsidR="00244D2B" w:rsidRPr="006C5CFC" w:rsidRDefault="00244D2B" w:rsidP="00244D2B">
      <w:pPr>
        <w:rPr>
          <w:rFonts w:ascii="Arial" w:hAnsi="Arial" w:cs="Arial"/>
          <w:sz w:val="22"/>
          <w:szCs w:val="22"/>
        </w:rPr>
      </w:pPr>
      <w:r w:rsidRPr="006C5CFC">
        <w:rPr>
          <w:rFonts w:ascii="Arial" w:hAnsi="Arial" w:cs="Arial"/>
          <w:sz w:val="22"/>
          <w:szCs w:val="22"/>
        </w:rPr>
        <w:t>Telephone: 440-526-8934</w:t>
      </w:r>
    </w:p>
    <w:p w:rsidR="00244D2B" w:rsidRPr="006C5CFC" w:rsidRDefault="00244D2B" w:rsidP="00244D2B">
      <w:pPr>
        <w:rPr>
          <w:rFonts w:ascii="Arial" w:hAnsi="Arial" w:cs="Arial"/>
          <w:sz w:val="22"/>
          <w:szCs w:val="22"/>
        </w:rPr>
      </w:pPr>
      <w:r w:rsidRPr="006C5CFC">
        <w:rPr>
          <w:rFonts w:ascii="Arial" w:hAnsi="Arial" w:cs="Arial"/>
          <w:sz w:val="22"/>
          <w:szCs w:val="22"/>
        </w:rPr>
        <w:t>E-mail: patriciajcermak@gmail.com</w:t>
      </w:r>
    </w:p>
    <w:p w:rsidR="00244D2B" w:rsidRPr="00B77461" w:rsidRDefault="00244D2B" w:rsidP="00244D2B">
      <w:pPr>
        <w:rPr>
          <w:rFonts w:ascii="Arial" w:hAnsi="Arial" w:cs="Arial"/>
        </w:rPr>
      </w:pPr>
    </w:p>
    <w:p w:rsidR="00244D2B" w:rsidRDefault="00244D2B" w:rsidP="00244D2B">
      <w:pPr>
        <w:rPr>
          <w:rFonts w:ascii="Arial" w:hAnsi="Arial" w:cs="Arial"/>
          <w:sz w:val="22"/>
          <w:szCs w:val="22"/>
        </w:rPr>
      </w:pPr>
      <w:r w:rsidRPr="006C5CFC">
        <w:rPr>
          <w:rFonts w:ascii="Arial" w:hAnsi="Arial" w:cs="Arial"/>
          <w:sz w:val="22"/>
          <w:szCs w:val="22"/>
        </w:rPr>
        <w:t>Diana Haskell, Gamma Phi</w:t>
      </w:r>
    </w:p>
    <w:p w:rsidR="00906FB0" w:rsidRPr="006C5CFC" w:rsidRDefault="00906FB0" w:rsidP="00244D2B">
      <w:pPr>
        <w:rPr>
          <w:rFonts w:ascii="Arial" w:hAnsi="Arial" w:cs="Arial"/>
          <w:sz w:val="22"/>
          <w:szCs w:val="22"/>
        </w:rPr>
      </w:pPr>
      <w:r>
        <w:rPr>
          <w:rFonts w:ascii="Arial" w:hAnsi="Arial" w:cs="Arial"/>
          <w:sz w:val="22"/>
          <w:szCs w:val="22"/>
        </w:rPr>
        <w:t>Treasurer</w:t>
      </w:r>
    </w:p>
    <w:p w:rsidR="00244D2B" w:rsidRPr="006C5CFC" w:rsidRDefault="00244D2B" w:rsidP="00244D2B">
      <w:pPr>
        <w:rPr>
          <w:rFonts w:ascii="Arial" w:hAnsi="Arial" w:cs="Arial"/>
          <w:sz w:val="22"/>
          <w:szCs w:val="22"/>
        </w:rPr>
      </w:pPr>
      <w:r w:rsidRPr="006C5CFC">
        <w:rPr>
          <w:rFonts w:ascii="Arial" w:hAnsi="Arial" w:cs="Arial"/>
          <w:sz w:val="22"/>
          <w:szCs w:val="22"/>
        </w:rPr>
        <w:t>8726 Redcloud Court</w:t>
      </w:r>
    </w:p>
    <w:p w:rsidR="00244D2B" w:rsidRPr="006C5CFC" w:rsidRDefault="00244D2B" w:rsidP="00244D2B">
      <w:pPr>
        <w:rPr>
          <w:rFonts w:ascii="Arial" w:hAnsi="Arial" w:cs="Arial"/>
          <w:sz w:val="22"/>
          <w:szCs w:val="22"/>
        </w:rPr>
      </w:pPr>
      <w:r w:rsidRPr="006C5CFC">
        <w:rPr>
          <w:rFonts w:ascii="Arial" w:hAnsi="Arial" w:cs="Arial"/>
          <w:sz w:val="22"/>
          <w:szCs w:val="22"/>
        </w:rPr>
        <w:t>Cincinnati, Ohio  45249-2317</w:t>
      </w:r>
    </w:p>
    <w:p w:rsidR="00244D2B" w:rsidRPr="006C5CFC" w:rsidRDefault="00244D2B" w:rsidP="00244D2B">
      <w:pPr>
        <w:rPr>
          <w:rFonts w:ascii="Arial" w:hAnsi="Arial" w:cs="Arial"/>
          <w:sz w:val="22"/>
          <w:szCs w:val="22"/>
        </w:rPr>
      </w:pPr>
      <w:r w:rsidRPr="006C5CFC">
        <w:rPr>
          <w:rFonts w:ascii="Arial" w:hAnsi="Arial" w:cs="Arial"/>
          <w:sz w:val="22"/>
          <w:szCs w:val="22"/>
        </w:rPr>
        <w:t>Telephone: 513-489-4069</w:t>
      </w:r>
    </w:p>
    <w:p w:rsidR="00244D2B" w:rsidRPr="006C5CFC" w:rsidRDefault="00244D2B" w:rsidP="00244D2B">
      <w:pPr>
        <w:rPr>
          <w:rFonts w:ascii="Arial" w:hAnsi="Arial" w:cs="Arial"/>
          <w:sz w:val="22"/>
          <w:szCs w:val="22"/>
        </w:rPr>
      </w:pPr>
      <w:r w:rsidRPr="006C5CFC">
        <w:rPr>
          <w:rFonts w:ascii="Arial" w:hAnsi="Arial" w:cs="Arial"/>
          <w:sz w:val="22"/>
          <w:szCs w:val="22"/>
        </w:rPr>
        <w:t>Cell Phone: 513-607-3212</w:t>
      </w:r>
    </w:p>
    <w:p w:rsidR="00244D2B" w:rsidRPr="006C5CFC" w:rsidRDefault="00244D2B" w:rsidP="00244D2B">
      <w:pPr>
        <w:rPr>
          <w:rFonts w:ascii="Arial" w:hAnsi="Arial" w:cs="Arial"/>
          <w:sz w:val="22"/>
          <w:szCs w:val="22"/>
        </w:rPr>
      </w:pPr>
      <w:r w:rsidRPr="006C5CFC">
        <w:rPr>
          <w:rFonts w:ascii="Arial" w:hAnsi="Arial" w:cs="Arial"/>
          <w:sz w:val="22"/>
          <w:szCs w:val="22"/>
        </w:rPr>
        <w:t>E-mail: DianaHaskell1@gmail.com</w:t>
      </w:r>
    </w:p>
    <w:p w:rsidR="00244D2B" w:rsidRPr="00B77461" w:rsidRDefault="00244D2B" w:rsidP="00244D2B">
      <w:pPr>
        <w:rPr>
          <w:rFonts w:ascii="Arial" w:hAnsi="Arial" w:cs="Arial"/>
        </w:rPr>
      </w:pPr>
    </w:p>
    <w:p w:rsidR="00244D2B" w:rsidRDefault="00244D2B" w:rsidP="00244D2B">
      <w:pPr>
        <w:rPr>
          <w:rFonts w:ascii="Arial" w:hAnsi="Arial" w:cs="Arial"/>
          <w:sz w:val="22"/>
          <w:szCs w:val="22"/>
        </w:rPr>
      </w:pPr>
      <w:r w:rsidRPr="006C5CFC">
        <w:rPr>
          <w:rFonts w:ascii="Arial" w:hAnsi="Arial" w:cs="Arial"/>
          <w:sz w:val="22"/>
          <w:szCs w:val="22"/>
        </w:rPr>
        <w:t>Dr. Norma Kirby, Alpha Delta, 2017-2021</w:t>
      </w:r>
    </w:p>
    <w:p w:rsidR="00906FB0" w:rsidRPr="006C5CFC" w:rsidRDefault="00946734" w:rsidP="00244D2B">
      <w:pPr>
        <w:rPr>
          <w:rFonts w:ascii="Arial" w:hAnsi="Arial" w:cs="Arial"/>
          <w:sz w:val="22"/>
          <w:szCs w:val="22"/>
        </w:rPr>
      </w:pPr>
      <w:r>
        <w:rPr>
          <w:rFonts w:ascii="Arial" w:hAnsi="Arial" w:cs="Arial"/>
          <w:sz w:val="22"/>
          <w:szCs w:val="22"/>
        </w:rPr>
        <w:t>Chairman</w:t>
      </w:r>
    </w:p>
    <w:p w:rsidR="00244D2B" w:rsidRPr="006C5CFC" w:rsidRDefault="00244D2B" w:rsidP="00244D2B">
      <w:pPr>
        <w:rPr>
          <w:rFonts w:ascii="Arial" w:hAnsi="Arial" w:cs="Arial"/>
          <w:sz w:val="22"/>
          <w:szCs w:val="22"/>
        </w:rPr>
      </w:pPr>
      <w:r w:rsidRPr="006C5CFC">
        <w:rPr>
          <w:rFonts w:ascii="Arial" w:hAnsi="Arial" w:cs="Arial"/>
          <w:sz w:val="22"/>
          <w:szCs w:val="22"/>
        </w:rPr>
        <w:t>6310 State Route 41 NW</w:t>
      </w:r>
    </w:p>
    <w:p w:rsidR="00244D2B" w:rsidRPr="006C5CFC" w:rsidRDefault="00244D2B" w:rsidP="00244D2B">
      <w:pPr>
        <w:rPr>
          <w:rFonts w:ascii="Arial" w:hAnsi="Arial" w:cs="Arial"/>
          <w:sz w:val="22"/>
          <w:szCs w:val="22"/>
        </w:rPr>
      </w:pPr>
      <w:r w:rsidRPr="006C5CFC">
        <w:rPr>
          <w:rFonts w:ascii="Arial" w:hAnsi="Arial" w:cs="Arial"/>
          <w:sz w:val="22"/>
          <w:szCs w:val="22"/>
        </w:rPr>
        <w:t>Washington Court House, Ohio  43160-9942</w:t>
      </w:r>
    </w:p>
    <w:p w:rsidR="00244D2B" w:rsidRPr="006C5CFC" w:rsidRDefault="00244D2B" w:rsidP="00244D2B">
      <w:pPr>
        <w:rPr>
          <w:rFonts w:ascii="Arial" w:hAnsi="Arial" w:cs="Arial"/>
          <w:sz w:val="22"/>
          <w:szCs w:val="22"/>
        </w:rPr>
      </w:pPr>
      <w:r w:rsidRPr="006C5CFC">
        <w:rPr>
          <w:rFonts w:ascii="Arial" w:hAnsi="Arial" w:cs="Arial"/>
          <w:sz w:val="22"/>
          <w:szCs w:val="22"/>
        </w:rPr>
        <w:t>Telephone: 740-335-0945</w:t>
      </w:r>
    </w:p>
    <w:p w:rsidR="00244D2B" w:rsidRPr="006C5CFC" w:rsidRDefault="00244D2B" w:rsidP="00244D2B">
      <w:pPr>
        <w:rPr>
          <w:rFonts w:ascii="Arial" w:hAnsi="Arial" w:cs="Arial"/>
          <w:sz w:val="22"/>
          <w:szCs w:val="22"/>
        </w:rPr>
      </w:pPr>
      <w:r w:rsidRPr="006C5CFC">
        <w:rPr>
          <w:rFonts w:ascii="Arial" w:hAnsi="Arial" w:cs="Arial"/>
          <w:sz w:val="22"/>
          <w:szCs w:val="22"/>
        </w:rPr>
        <w:t>Cell Phone: 740-505-9972</w:t>
      </w:r>
    </w:p>
    <w:p w:rsidR="00244D2B" w:rsidRPr="006C5CFC" w:rsidRDefault="00244D2B" w:rsidP="00244D2B">
      <w:pPr>
        <w:rPr>
          <w:rFonts w:ascii="Arial" w:hAnsi="Arial" w:cs="Arial"/>
          <w:sz w:val="22"/>
          <w:szCs w:val="22"/>
        </w:rPr>
      </w:pPr>
      <w:r w:rsidRPr="006C5CFC">
        <w:rPr>
          <w:rFonts w:ascii="Arial" w:hAnsi="Arial" w:cs="Arial"/>
          <w:sz w:val="22"/>
          <w:szCs w:val="22"/>
        </w:rPr>
        <w:t>E-mail: nkkirby@roadrunner.com</w:t>
      </w:r>
    </w:p>
    <w:p w:rsidR="00244D2B" w:rsidRPr="00B77461" w:rsidRDefault="00244D2B" w:rsidP="00244D2B">
      <w:pPr>
        <w:rPr>
          <w:rFonts w:ascii="Arial" w:hAnsi="Arial" w:cs="Arial"/>
        </w:rPr>
      </w:pPr>
    </w:p>
    <w:p w:rsidR="00244D2B" w:rsidRPr="006C5CFC" w:rsidRDefault="00244D2B" w:rsidP="00244D2B">
      <w:pPr>
        <w:rPr>
          <w:rFonts w:ascii="Arial" w:hAnsi="Arial" w:cs="Arial"/>
          <w:sz w:val="22"/>
          <w:szCs w:val="22"/>
        </w:rPr>
      </w:pPr>
      <w:r w:rsidRPr="006C5CFC">
        <w:rPr>
          <w:rFonts w:ascii="Arial" w:hAnsi="Arial" w:cs="Arial"/>
          <w:sz w:val="22"/>
          <w:szCs w:val="22"/>
        </w:rPr>
        <w:t>M. Kathryn McClendon, Zeta, 2017-2021</w:t>
      </w:r>
    </w:p>
    <w:p w:rsidR="00244D2B" w:rsidRPr="006C5CFC" w:rsidRDefault="00244D2B" w:rsidP="00244D2B">
      <w:pPr>
        <w:rPr>
          <w:rFonts w:ascii="Arial" w:hAnsi="Arial" w:cs="Arial"/>
          <w:sz w:val="22"/>
          <w:szCs w:val="22"/>
        </w:rPr>
      </w:pPr>
      <w:r w:rsidRPr="006C5CFC">
        <w:rPr>
          <w:rFonts w:ascii="Arial" w:hAnsi="Arial" w:cs="Arial"/>
          <w:sz w:val="22"/>
          <w:szCs w:val="22"/>
        </w:rPr>
        <w:t>5951 State Route 60</w:t>
      </w:r>
    </w:p>
    <w:p w:rsidR="00244D2B" w:rsidRPr="006C5CFC" w:rsidRDefault="00244D2B" w:rsidP="00244D2B">
      <w:pPr>
        <w:rPr>
          <w:rFonts w:ascii="Arial" w:hAnsi="Arial" w:cs="Arial"/>
          <w:sz w:val="22"/>
          <w:szCs w:val="22"/>
        </w:rPr>
      </w:pPr>
      <w:r w:rsidRPr="006C5CFC">
        <w:rPr>
          <w:rFonts w:ascii="Arial" w:hAnsi="Arial" w:cs="Arial"/>
          <w:sz w:val="22"/>
          <w:szCs w:val="22"/>
        </w:rPr>
        <w:t>Wakeman, Ohio  44889</w:t>
      </w:r>
    </w:p>
    <w:p w:rsidR="00244D2B" w:rsidRPr="006C5CFC" w:rsidRDefault="00244D2B" w:rsidP="00244D2B">
      <w:pPr>
        <w:rPr>
          <w:rFonts w:ascii="Arial" w:hAnsi="Arial" w:cs="Arial"/>
          <w:sz w:val="22"/>
          <w:szCs w:val="22"/>
        </w:rPr>
      </w:pPr>
      <w:r w:rsidRPr="006C5CFC">
        <w:rPr>
          <w:rFonts w:ascii="Arial" w:hAnsi="Arial" w:cs="Arial"/>
          <w:sz w:val="22"/>
          <w:szCs w:val="22"/>
        </w:rPr>
        <w:t>Telephone: 440-839-2146</w:t>
      </w:r>
    </w:p>
    <w:p w:rsidR="00244D2B" w:rsidRPr="006C5CFC" w:rsidRDefault="00244D2B" w:rsidP="00244D2B">
      <w:pPr>
        <w:rPr>
          <w:rFonts w:ascii="Arial" w:hAnsi="Arial" w:cs="Arial"/>
          <w:sz w:val="22"/>
          <w:szCs w:val="22"/>
        </w:rPr>
      </w:pPr>
      <w:r w:rsidRPr="006C5CFC">
        <w:rPr>
          <w:rFonts w:ascii="Arial" w:hAnsi="Arial" w:cs="Arial"/>
          <w:sz w:val="22"/>
          <w:szCs w:val="22"/>
        </w:rPr>
        <w:t>Cell Phone: 419-681-0017</w:t>
      </w:r>
    </w:p>
    <w:p w:rsidR="00244D2B" w:rsidRPr="006C5CFC" w:rsidRDefault="00244D2B" w:rsidP="00244D2B">
      <w:pPr>
        <w:rPr>
          <w:rFonts w:ascii="Arial" w:hAnsi="Arial" w:cs="Arial"/>
          <w:sz w:val="22"/>
          <w:szCs w:val="22"/>
        </w:rPr>
      </w:pPr>
      <w:r w:rsidRPr="006C5CFC">
        <w:rPr>
          <w:rFonts w:ascii="Arial" w:hAnsi="Arial" w:cs="Arial"/>
          <w:sz w:val="22"/>
          <w:szCs w:val="22"/>
        </w:rPr>
        <w:t>E-mail: Mcclendon49@gmail.com</w:t>
      </w:r>
    </w:p>
    <w:p w:rsidR="003E3546" w:rsidRPr="00B77461" w:rsidRDefault="003E3546" w:rsidP="00244D2B">
      <w:pPr>
        <w:rPr>
          <w:rFonts w:ascii="Arial" w:hAnsi="Arial" w:cs="Arial"/>
          <w:sz w:val="16"/>
          <w:szCs w:val="16"/>
        </w:rPr>
      </w:pPr>
    </w:p>
    <w:p w:rsidR="00B77461" w:rsidRDefault="00B77461" w:rsidP="00244D2B">
      <w:pPr>
        <w:rPr>
          <w:rFonts w:ascii="Arial" w:hAnsi="Arial" w:cs="Arial"/>
          <w:sz w:val="22"/>
          <w:szCs w:val="22"/>
        </w:rPr>
      </w:pPr>
    </w:p>
    <w:p w:rsidR="00B77461" w:rsidRDefault="00B77461" w:rsidP="00244D2B">
      <w:pPr>
        <w:rPr>
          <w:rFonts w:ascii="Arial" w:hAnsi="Arial" w:cs="Arial"/>
          <w:sz w:val="22"/>
          <w:szCs w:val="22"/>
        </w:rPr>
      </w:pPr>
    </w:p>
    <w:p w:rsidR="00B77461" w:rsidRDefault="00B77461" w:rsidP="00244D2B">
      <w:pPr>
        <w:rPr>
          <w:rFonts w:ascii="Arial" w:hAnsi="Arial" w:cs="Arial"/>
          <w:sz w:val="22"/>
          <w:szCs w:val="22"/>
        </w:rPr>
      </w:pPr>
    </w:p>
    <w:p w:rsidR="00244D2B" w:rsidRPr="006C5CFC" w:rsidRDefault="00244D2B" w:rsidP="00244D2B">
      <w:pPr>
        <w:rPr>
          <w:rFonts w:ascii="Arial" w:hAnsi="Arial" w:cs="Arial"/>
          <w:sz w:val="22"/>
          <w:szCs w:val="22"/>
        </w:rPr>
      </w:pPr>
      <w:r w:rsidRPr="006C5CFC">
        <w:rPr>
          <w:rFonts w:ascii="Arial" w:hAnsi="Arial" w:cs="Arial"/>
          <w:sz w:val="22"/>
          <w:szCs w:val="22"/>
        </w:rPr>
        <w:t>Jane E. Meese, Alpha Xi, 2017-2019</w:t>
      </w:r>
    </w:p>
    <w:p w:rsidR="00B77461" w:rsidRDefault="00244D2B" w:rsidP="00B77461">
      <w:pPr>
        <w:rPr>
          <w:rFonts w:ascii="Arial" w:hAnsi="Arial" w:cs="Arial"/>
          <w:sz w:val="22"/>
          <w:szCs w:val="22"/>
        </w:rPr>
      </w:pPr>
      <w:r w:rsidRPr="006C5CFC">
        <w:rPr>
          <w:rFonts w:ascii="Arial" w:hAnsi="Arial" w:cs="Arial"/>
          <w:sz w:val="22"/>
          <w:szCs w:val="22"/>
        </w:rPr>
        <w:t>11467 Highland Park Road</w:t>
      </w:r>
      <w:r w:rsidR="00B77461" w:rsidRPr="00B77461">
        <w:rPr>
          <w:rFonts w:ascii="Arial" w:hAnsi="Arial" w:cs="Arial"/>
          <w:sz w:val="22"/>
          <w:szCs w:val="22"/>
        </w:rPr>
        <w:t xml:space="preserve"> </w:t>
      </w:r>
    </w:p>
    <w:p w:rsidR="00B77461" w:rsidRDefault="00B77461" w:rsidP="00B77461">
      <w:pPr>
        <w:rPr>
          <w:rFonts w:ascii="Arial" w:hAnsi="Arial" w:cs="Arial"/>
          <w:sz w:val="22"/>
          <w:szCs w:val="22"/>
        </w:rPr>
      </w:pPr>
      <w:r>
        <w:rPr>
          <w:rFonts w:ascii="Arial" w:hAnsi="Arial" w:cs="Arial"/>
          <w:sz w:val="22"/>
          <w:szCs w:val="22"/>
        </w:rPr>
        <w:t>Logan, Ohio  43138-9560</w:t>
      </w:r>
    </w:p>
    <w:p w:rsidR="00B77461" w:rsidRDefault="00B77461" w:rsidP="00B77461">
      <w:pPr>
        <w:rPr>
          <w:rFonts w:ascii="Arial" w:hAnsi="Arial" w:cs="Arial"/>
          <w:sz w:val="22"/>
          <w:szCs w:val="22"/>
        </w:rPr>
      </w:pPr>
      <w:r w:rsidRPr="006C5CFC">
        <w:rPr>
          <w:rFonts w:ascii="Arial" w:hAnsi="Arial" w:cs="Arial"/>
          <w:sz w:val="22"/>
          <w:szCs w:val="22"/>
        </w:rPr>
        <w:t>Telephone: 740-385-3499</w:t>
      </w:r>
    </w:p>
    <w:p w:rsidR="00B77461" w:rsidRPr="006C5CFC" w:rsidRDefault="00B77461" w:rsidP="00B77461">
      <w:pPr>
        <w:rPr>
          <w:rFonts w:ascii="Arial" w:hAnsi="Arial" w:cs="Arial"/>
          <w:sz w:val="22"/>
          <w:szCs w:val="22"/>
        </w:rPr>
      </w:pPr>
      <w:r w:rsidRPr="006C5CFC">
        <w:rPr>
          <w:rFonts w:ascii="Arial" w:hAnsi="Arial" w:cs="Arial"/>
          <w:sz w:val="22"/>
          <w:szCs w:val="22"/>
        </w:rPr>
        <w:t>Cell Phone: 740-503-9343</w:t>
      </w:r>
    </w:p>
    <w:p w:rsidR="00B77461" w:rsidRPr="006C5CFC" w:rsidRDefault="00B77461" w:rsidP="00B77461">
      <w:pPr>
        <w:rPr>
          <w:rFonts w:ascii="Arial" w:hAnsi="Arial" w:cs="Arial"/>
          <w:sz w:val="22"/>
          <w:szCs w:val="22"/>
        </w:rPr>
      </w:pPr>
      <w:r w:rsidRPr="006C5CFC">
        <w:rPr>
          <w:rFonts w:ascii="Arial" w:hAnsi="Arial" w:cs="Arial"/>
          <w:sz w:val="22"/>
          <w:szCs w:val="22"/>
        </w:rPr>
        <w:t>E-mail: janee.meese@gmail.com</w:t>
      </w:r>
    </w:p>
    <w:p w:rsidR="00B77461" w:rsidRPr="006C5CFC" w:rsidRDefault="00B77461" w:rsidP="00244D2B">
      <w:pPr>
        <w:rPr>
          <w:rFonts w:ascii="Arial" w:hAnsi="Arial" w:cs="Arial"/>
          <w:sz w:val="22"/>
          <w:szCs w:val="22"/>
        </w:rPr>
      </w:pPr>
    </w:p>
    <w:p w:rsidR="00244D2B" w:rsidRDefault="00244D2B" w:rsidP="00244D2B">
      <w:pPr>
        <w:rPr>
          <w:rFonts w:ascii="Arial" w:hAnsi="Arial" w:cs="Arial"/>
          <w:sz w:val="22"/>
          <w:szCs w:val="22"/>
        </w:rPr>
      </w:pPr>
      <w:r w:rsidRPr="006C5CFC">
        <w:rPr>
          <w:rFonts w:ascii="Arial" w:hAnsi="Arial" w:cs="Arial"/>
          <w:sz w:val="22"/>
          <w:szCs w:val="22"/>
        </w:rPr>
        <w:t>Elizabeth Monahan, Beta Lambda, 2017-2021</w:t>
      </w:r>
    </w:p>
    <w:p w:rsidR="00906FB0" w:rsidRPr="006C5CFC" w:rsidRDefault="00946734" w:rsidP="00244D2B">
      <w:pPr>
        <w:rPr>
          <w:rFonts w:ascii="Arial" w:hAnsi="Arial" w:cs="Arial"/>
          <w:sz w:val="22"/>
          <w:szCs w:val="22"/>
        </w:rPr>
      </w:pPr>
      <w:r>
        <w:rPr>
          <w:rFonts w:ascii="Arial" w:hAnsi="Arial" w:cs="Arial"/>
          <w:sz w:val="22"/>
          <w:szCs w:val="22"/>
        </w:rPr>
        <w:t>Vice Chairman</w:t>
      </w:r>
    </w:p>
    <w:p w:rsidR="00244D2B" w:rsidRPr="006C5CFC" w:rsidRDefault="00244D2B" w:rsidP="00244D2B">
      <w:pPr>
        <w:rPr>
          <w:rFonts w:ascii="Arial" w:hAnsi="Arial" w:cs="Arial"/>
          <w:sz w:val="22"/>
          <w:szCs w:val="22"/>
        </w:rPr>
      </w:pPr>
      <w:r w:rsidRPr="006C5CFC">
        <w:rPr>
          <w:rFonts w:ascii="Arial" w:hAnsi="Arial" w:cs="Arial"/>
          <w:sz w:val="22"/>
          <w:szCs w:val="22"/>
        </w:rPr>
        <w:t>2620 Wellesley Road</w:t>
      </w:r>
    </w:p>
    <w:p w:rsidR="00244D2B" w:rsidRPr="006C5CFC" w:rsidRDefault="00244D2B" w:rsidP="00244D2B">
      <w:pPr>
        <w:rPr>
          <w:rFonts w:ascii="Arial" w:hAnsi="Arial" w:cs="Arial"/>
          <w:sz w:val="22"/>
          <w:szCs w:val="22"/>
        </w:rPr>
      </w:pPr>
      <w:r w:rsidRPr="006C5CFC">
        <w:rPr>
          <w:rFonts w:ascii="Arial" w:hAnsi="Arial" w:cs="Arial"/>
          <w:sz w:val="22"/>
          <w:szCs w:val="22"/>
        </w:rPr>
        <w:t>Columbus, Ohio  43209-2956</w:t>
      </w:r>
    </w:p>
    <w:p w:rsidR="00244D2B" w:rsidRPr="006C5CFC" w:rsidRDefault="00244D2B" w:rsidP="00244D2B">
      <w:pPr>
        <w:rPr>
          <w:rFonts w:ascii="Arial" w:hAnsi="Arial" w:cs="Arial"/>
          <w:sz w:val="22"/>
          <w:szCs w:val="22"/>
        </w:rPr>
      </w:pPr>
      <w:r w:rsidRPr="006C5CFC">
        <w:rPr>
          <w:rFonts w:ascii="Arial" w:hAnsi="Arial" w:cs="Arial"/>
          <w:sz w:val="22"/>
          <w:szCs w:val="22"/>
        </w:rPr>
        <w:t>Telephone: 614-239-4569</w:t>
      </w:r>
    </w:p>
    <w:p w:rsidR="00244D2B" w:rsidRPr="006C5CFC" w:rsidRDefault="00244D2B" w:rsidP="00244D2B">
      <w:pPr>
        <w:rPr>
          <w:rFonts w:ascii="Arial" w:hAnsi="Arial" w:cs="Arial"/>
          <w:sz w:val="22"/>
          <w:szCs w:val="22"/>
        </w:rPr>
      </w:pPr>
      <w:r w:rsidRPr="006C5CFC">
        <w:rPr>
          <w:rFonts w:ascii="Arial" w:hAnsi="Arial" w:cs="Arial"/>
          <w:sz w:val="22"/>
          <w:szCs w:val="22"/>
        </w:rPr>
        <w:t>Cell Phone: 614-561-4884</w:t>
      </w:r>
    </w:p>
    <w:p w:rsidR="00244D2B" w:rsidRPr="006C5CFC" w:rsidRDefault="00244D2B" w:rsidP="00244D2B">
      <w:pPr>
        <w:rPr>
          <w:rFonts w:ascii="Arial" w:hAnsi="Arial" w:cs="Arial"/>
          <w:sz w:val="22"/>
          <w:szCs w:val="22"/>
        </w:rPr>
      </w:pPr>
      <w:r w:rsidRPr="006C5CFC">
        <w:rPr>
          <w:rFonts w:ascii="Arial" w:hAnsi="Arial" w:cs="Arial"/>
          <w:sz w:val="22"/>
          <w:szCs w:val="22"/>
        </w:rPr>
        <w:t>E-mail: qb45mon@yahoo.com</w:t>
      </w:r>
    </w:p>
    <w:p w:rsidR="00244D2B" w:rsidRPr="006C5CFC" w:rsidRDefault="00244D2B" w:rsidP="00244D2B">
      <w:pPr>
        <w:rPr>
          <w:rFonts w:ascii="Arial" w:hAnsi="Arial" w:cs="Arial"/>
          <w:sz w:val="22"/>
          <w:szCs w:val="22"/>
        </w:rPr>
      </w:pPr>
    </w:p>
    <w:p w:rsidR="00244D2B" w:rsidRDefault="00244D2B" w:rsidP="00244D2B">
      <w:pPr>
        <w:rPr>
          <w:rFonts w:ascii="Arial" w:hAnsi="Arial" w:cs="Arial"/>
          <w:sz w:val="22"/>
          <w:szCs w:val="22"/>
        </w:rPr>
      </w:pPr>
      <w:r w:rsidRPr="006C5CFC">
        <w:rPr>
          <w:rFonts w:ascii="Arial" w:hAnsi="Arial" w:cs="Arial"/>
          <w:sz w:val="22"/>
          <w:szCs w:val="22"/>
        </w:rPr>
        <w:t>Donna Myers, Kappa, 2017-2019</w:t>
      </w:r>
    </w:p>
    <w:p w:rsidR="00906FB0" w:rsidRPr="006C5CFC" w:rsidRDefault="00906FB0" w:rsidP="00244D2B">
      <w:pPr>
        <w:rPr>
          <w:rFonts w:ascii="Arial" w:hAnsi="Arial" w:cs="Arial"/>
          <w:sz w:val="22"/>
          <w:szCs w:val="22"/>
        </w:rPr>
      </w:pPr>
      <w:r>
        <w:rPr>
          <w:rFonts w:ascii="Arial" w:hAnsi="Arial" w:cs="Arial"/>
          <w:sz w:val="22"/>
          <w:szCs w:val="22"/>
        </w:rPr>
        <w:t>Secretary</w:t>
      </w:r>
    </w:p>
    <w:p w:rsidR="00244D2B" w:rsidRPr="006C5CFC" w:rsidRDefault="00244D2B" w:rsidP="00244D2B">
      <w:pPr>
        <w:rPr>
          <w:rFonts w:ascii="Arial" w:hAnsi="Arial" w:cs="Arial"/>
          <w:sz w:val="22"/>
          <w:szCs w:val="22"/>
        </w:rPr>
      </w:pPr>
      <w:r w:rsidRPr="006C5CFC">
        <w:rPr>
          <w:rFonts w:ascii="Arial" w:hAnsi="Arial" w:cs="Arial"/>
          <w:sz w:val="22"/>
          <w:szCs w:val="22"/>
        </w:rPr>
        <w:t>724 Vernon Street</w:t>
      </w:r>
    </w:p>
    <w:p w:rsidR="00244D2B" w:rsidRPr="006C5CFC" w:rsidRDefault="00244D2B" w:rsidP="00244D2B">
      <w:pPr>
        <w:rPr>
          <w:rFonts w:ascii="Arial" w:hAnsi="Arial" w:cs="Arial"/>
          <w:sz w:val="22"/>
          <w:szCs w:val="22"/>
        </w:rPr>
      </w:pPr>
      <w:r w:rsidRPr="006C5CFC">
        <w:rPr>
          <w:rFonts w:ascii="Arial" w:hAnsi="Arial" w:cs="Arial"/>
          <w:sz w:val="22"/>
          <w:szCs w:val="22"/>
        </w:rPr>
        <w:t>Kenton, Ohio  43326</w:t>
      </w:r>
    </w:p>
    <w:p w:rsidR="00244D2B" w:rsidRPr="006C5CFC" w:rsidRDefault="00244D2B" w:rsidP="00244D2B">
      <w:pPr>
        <w:rPr>
          <w:rFonts w:ascii="Arial" w:hAnsi="Arial" w:cs="Arial"/>
          <w:sz w:val="22"/>
          <w:szCs w:val="22"/>
        </w:rPr>
      </w:pPr>
      <w:r w:rsidRPr="006C5CFC">
        <w:rPr>
          <w:rFonts w:ascii="Arial" w:hAnsi="Arial" w:cs="Arial"/>
          <w:sz w:val="22"/>
          <w:szCs w:val="22"/>
        </w:rPr>
        <w:t>Telephone: 419-674-4387</w:t>
      </w:r>
    </w:p>
    <w:p w:rsidR="00244D2B" w:rsidRPr="006C5CFC" w:rsidRDefault="00244D2B" w:rsidP="00244D2B">
      <w:pPr>
        <w:rPr>
          <w:rFonts w:ascii="Arial" w:hAnsi="Arial" w:cs="Arial"/>
          <w:sz w:val="22"/>
          <w:szCs w:val="22"/>
        </w:rPr>
      </w:pPr>
      <w:r w:rsidRPr="006C5CFC">
        <w:rPr>
          <w:rFonts w:ascii="Arial" w:hAnsi="Arial" w:cs="Arial"/>
          <w:sz w:val="22"/>
          <w:szCs w:val="22"/>
        </w:rPr>
        <w:t>Cell Phone: 419-767-0296</w:t>
      </w:r>
    </w:p>
    <w:p w:rsidR="00244D2B" w:rsidRPr="006C5CFC" w:rsidRDefault="00244D2B" w:rsidP="00244D2B">
      <w:pPr>
        <w:rPr>
          <w:rFonts w:ascii="Arial" w:hAnsi="Arial" w:cs="Arial"/>
          <w:sz w:val="22"/>
          <w:szCs w:val="22"/>
        </w:rPr>
      </w:pPr>
      <w:r w:rsidRPr="006C5CFC">
        <w:rPr>
          <w:rFonts w:ascii="Arial" w:hAnsi="Arial" w:cs="Arial"/>
          <w:sz w:val="22"/>
          <w:szCs w:val="22"/>
        </w:rPr>
        <w:t>E-mail: myers_d@earthlink.net</w:t>
      </w:r>
    </w:p>
    <w:p w:rsidR="00244D2B" w:rsidRPr="006C5CFC" w:rsidRDefault="00244D2B" w:rsidP="00244D2B">
      <w:pPr>
        <w:rPr>
          <w:rFonts w:ascii="Arial" w:hAnsi="Arial" w:cs="Arial"/>
          <w:sz w:val="22"/>
          <w:szCs w:val="22"/>
        </w:rPr>
      </w:pPr>
    </w:p>
    <w:p w:rsidR="00244D2B" w:rsidRPr="006C5CFC" w:rsidRDefault="00244D2B" w:rsidP="00244D2B">
      <w:pPr>
        <w:rPr>
          <w:rFonts w:ascii="Arial" w:hAnsi="Arial" w:cs="Arial"/>
          <w:sz w:val="22"/>
          <w:szCs w:val="22"/>
        </w:rPr>
      </w:pPr>
      <w:r w:rsidRPr="006C5CFC">
        <w:rPr>
          <w:rFonts w:ascii="Arial" w:hAnsi="Arial" w:cs="Arial"/>
          <w:sz w:val="22"/>
          <w:szCs w:val="22"/>
        </w:rPr>
        <w:t>Marilyn Slusser, Delta Kappa, 2017-2021</w:t>
      </w:r>
    </w:p>
    <w:p w:rsidR="00244D2B" w:rsidRPr="006C5CFC" w:rsidRDefault="00244D2B" w:rsidP="00244D2B">
      <w:pPr>
        <w:rPr>
          <w:rFonts w:ascii="Arial" w:hAnsi="Arial" w:cs="Arial"/>
          <w:sz w:val="22"/>
          <w:szCs w:val="22"/>
        </w:rPr>
      </w:pPr>
      <w:r w:rsidRPr="006C5CFC">
        <w:rPr>
          <w:rFonts w:ascii="Arial" w:hAnsi="Arial" w:cs="Arial"/>
          <w:sz w:val="22"/>
          <w:szCs w:val="22"/>
        </w:rPr>
        <w:t>2721 Pine Valley Court</w:t>
      </w:r>
    </w:p>
    <w:p w:rsidR="00244D2B" w:rsidRPr="006C5CFC" w:rsidRDefault="00244D2B" w:rsidP="00244D2B">
      <w:pPr>
        <w:rPr>
          <w:rFonts w:ascii="Arial" w:hAnsi="Arial" w:cs="Arial"/>
          <w:sz w:val="22"/>
          <w:szCs w:val="22"/>
        </w:rPr>
      </w:pPr>
      <w:r w:rsidRPr="006C5CFC">
        <w:rPr>
          <w:rFonts w:ascii="Arial" w:hAnsi="Arial" w:cs="Arial"/>
          <w:sz w:val="22"/>
          <w:szCs w:val="22"/>
        </w:rPr>
        <w:t>Dayton, Ohio  45414</w:t>
      </w:r>
    </w:p>
    <w:p w:rsidR="00244D2B" w:rsidRPr="006C5CFC" w:rsidRDefault="00244D2B" w:rsidP="00244D2B">
      <w:pPr>
        <w:rPr>
          <w:rFonts w:ascii="Arial" w:hAnsi="Arial" w:cs="Arial"/>
          <w:sz w:val="22"/>
          <w:szCs w:val="22"/>
        </w:rPr>
      </w:pPr>
      <w:r w:rsidRPr="006C5CFC">
        <w:rPr>
          <w:rFonts w:ascii="Arial" w:hAnsi="Arial" w:cs="Arial"/>
          <w:sz w:val="22"/>
          <w:szCs w:val="22"/>
        </w:rPr>
        <w:t>Telephone: 937-890-6799</w:t>
      </w:r>
    </w:p>
    <w:p w:rsidR="00244D2B" w:rsidRPr="006C5CFC" w:rsidRDefault="00244D2B" w:rsidP="00244D2B">
      <w:pPr>
        <w:rPr>
          <w:rFonts w:ascii="Arial" w:hAnsi="Arial" w:cs="Arial"/>
          <w:sz w:val="22"/>
          <w:szCs w:val="22"/>
        </w:rPr>
      </w:pPr>
      <w:r w:rsidRPr="006C5CFC">
        <w:rPr>
          <w:rFonts w:ascii="Arial" w:hAnsi="Arial" w:cs="Arial"/>
          <w:sz w:val="22"/>
          <w:szCs w:val="22"/>
        </w:rPr>
        <w:t>Cell Phone: 937-307-7224</w:t>
      </w:r>
    </w:p>
    <w:p w:rsidR="00244D2B" w:rsidRPr="006C5CFC" w:rsidRDefault="00244D2B" w:rsidP="00244D2B">
      <w:pPr>
        <w:rPr>
          <w:rFonts w:ascii="Arial" w:hAnsi="Arial" w:cs="Arial"/>
          <w:sz w:val="22"/>
          <w:szCs w:val="22"/>
        </w:rPr>
      </w:pPr>
      <w:r w:rsidRPr="006C5CFC">
        <w:rPr>
          <w:rFonts w:ascii="Arial" w:hAnsi="Arial" w:cs="Arial"/>
          <w:sz w:val="22"/>
          <w:szCs w:val="22"/>
        </w:rPr>
        <w:t>E-mail: hmstreas@gmail.com</w:t>
      </w:r>
    </w:p>
    <w:p w:rsidR="00244D2B" w:rsidRPr="006C5CFC" w:rsidRDefault="00244D2B" w:rsidP="00244D2B">
      <w:pPr>
        <w:rPr>
          <w:rFonts w:ascii="Arial" w:hAnsi="Arial" w:cs="Arial"/>
          <w:sz w:val="22"/>
          <w:szCs w:val="22"/>
        </w:rPr>
      </w:pPr>
    </w:p>
    <w:p w:rsidR="00244D2B" w:rsidRPr="006C5CFC" w:rsidRDefault="00244D2B" w:rsidP="00244D2B">
      <w:pPr>
        <w:rPr>
          <w:rFonts w:ascii="Arial" w:hAnsi="Arial" w:cs="Arial"/>
          <w:sz w:val="22"/>
          <w:szCs w:val="22"/>
        </w:rPr>
      </w:pPr>
      <w:r w:rsidRPr="006C5CFC">
        <w:rPr>
          <w:rFonts w:ascii="Arial" w:hAnsi="Arial" w:cs="Arial"/>
          <w:sz w:val="22"/>
          <w:szCs w:val="22"/>
        </w:rPr>
        <w:t>Jackie Thase-Burch, Alpha Upsilon, 2017-2019</w:t>
      </w:r>
    </w:p>
    <w:p w:rsidR="00244D2B" w:rsidRPr="006C5CFC" w:rsidRDefault="00244D2B" w:rsidP="00244D2B">
      <w:pPr>
        <w:rPr>
          <w:rFonts w:ascii="Arial" w:eastAsia="Times New Roman" w:hAnsi="Arial" w:cs="Arial"/>
          <w:sz w:val="22"/>
          <w:szCs w:val="22"/>
        </w:rPr>
      </w:pPr>
      <w:r w:rsidRPr="006C5CFC">
        <w:rPr>
          <w:rFonts w:ascii="Arial" w:eastAsia="Times New Roman" w:hAnsi="Arial" w:cs="Arial"/>
          <w:sz w:val="22"/>
          <w:szCs w:val="22"/>
        </w:rPr>
        <w:t xml:space="preserve">3215 St. Rt. 589 </w:t>
      </w:r>
    </w:p>
    <w:p w:rsidR="00244D2B" w:rsidRPr="006C5CFC" w:rsidRDefault="00244D2B" w:rsidP="00244D2B">
      <w:pPr>
        <w:rPr>
          <w:rFonts w:ascii="Arial" w:eastAsia="Times New Roman" w:hAnsi="Arial" w:cs="Arial"/>
          <w:sz w:val="22"/>
          <w:szCs w:val="22"/>
        </w:rPr>
      </w:pPr>
      <w:r w:rsidRPr="006C5CFC">
        <w:rPr>
          <w:rFonts w:ascii="Arial" w:eastAsia="Times New Roman" w:hAnsi="Arial" w:cs="Arial"/>
          <w:sz w:val="22"/>
          <w:szCs w:val="22"/>
        </w:rPr>
        <w:t>Casstown, Ohio 45312</w:t>
      </w:r>
    </w:p>
    <w:p w:rsidR="00244D2B" w:rsidRPr="006C5CFC" w:rsidRDefault="00244D2B" w:rsidP="00244D2B">
      <w:pPr>
        <w:rPr>
          <w:rFonts w:ascii="Arial" w:eastAsia="Times New Roman" w:hAnsi="Arial" w:cs="Arial"/>
          <w:sz w:val="22"/>
          <w:szCs w:val="22"/>
        </w:rPr>
      </w:pPr>
      <w:r w:rsidRPr="006C5CFC">
        <w:rPr>
          <w:rFonts w:ascii="Arial" w:eastAsia="Times New Roman" w:hAnsi="Arial" w:cs="Arial"/>
          <w:sz w:val="22"/>
          <w:szCs w:val="22"/>
        </w:rPr>
        <w:t>Cell Phone: 937-335-0177</w:t>
      </w:r>
    </w:p>
    <w:p w:rsidR="00244D2B" w:rsidRPr="006C5CFC" w:rsidRDefault="00244D2B" w:rsidP="00244D2B">
      <w:pPr>
        <w:rPr>
          <w:rFonts w:ascii="Arial" w:eastAsia="Times New Roman" w:hAnsi="Arial" w:cs="Arial"/>
          <w:sz w:val="22"/>
          <w:szCs w:val="22"/>
        </w:rPr>
      </w:pPr>
      <w:r w:rsidRPr="006C5CFC">
        <w:rPr>
          <w:rFonts w:ascii="Arial" w:eastAsia="Times New Roman" w:hAnsi="Arial" w:cs="Arial"/>
          <w:sz w:val="22"/>
          <w:szCs w:val="22"/>
        </w:rPr>
        <w:t>E-mail: Beeattitudes79@yahoo.com</w:t>
      </w:r>
    </w:p>
    <w:p w:rsidR="006C5CFC" w:rsidRPr="006C5CFC" w:rsidRDefault="006C5CFC" w:rsidP="00244D2B">
      <w:pPr>
        <w:rPr>
          <w:rFonts w:ascii="Arial" w:eastAsia="Times New Roman" w:hAnsi="Arial" w:cs="Arial"/>
          <w:sz w:val="22"/>
          <w:szCs w:val="22"/>
        </w:rPr>
      </w:pPr>
    </w:p>
    <w:p w:rsidR="00244D2B" w:rsidRPr="006C5CFC" w:rsidRDefault="00244D2B" w:rsidP="00B77461">
      <w:pPr>
        <w:rPr>
          <w:rFonts w:ascii="Arial" w:hAnsi="Arial" w:cs="Arial"/>
          <w:sz w:val="22"/>
          <w:szCs w:val="22"/>
        </w:rPr>
      </w:pPr>
      <w:r w:rsidRPr="006C5CFC">
        <w:rPr>
          <w:rFonts w:ascii="Arial" w:hAnsi="Arial" w:cs="Arial"/>
          <w:sz w:val="22"/>
          <w:szCs w:val="22"/>
        </w:rPr>
        <w:br w:type="page"/>
      </w:r>
    </w:p>
    <w:p w:rsidR="00244D2B" w:rsidRPr="006C5CFC" w:rsidRDefault="00244D2B" w:rsidP="00E979DD">
      <w:pPr>
        <w:rPr>
          <w:sz w:val="22"/>
          <w:szCs w:val="22"/>
        </w:rPr>
        <w:sectPr w:rsidR="00244D2B" w:rsidRPr="006C5CFC" w:rsidSect="006C5CFC">
          <w:type w:val="continuous"/>
          <w:pgSz w:w="12240" w:h="15840"/>
          <w:pgMar w:top="1440" w:right="1080" w:bottom="1440" w:left="1080" w:header="720" w:footer="720" w:gutter="0"/>
          <w:cols w:num="2" w:space="720"/>
          <w:docGrid w:linePitch="360"/>
        </w:sectPr>
      </w:pPr>
    </w:p>
    <w:p w:rsidR="006C5CFC" w:rsidRPr="006C5CFC" w:rsidRDefault="006C5CFC" w:rsidP="006C5CFC">
      <w:pPr>
        <w:jc w:val="center"/>
        <w:rPr>
          <w:rFonts w:ascii="Arial" w:hAnsi="Arial" w:cs="Arial"/>
          <w:sz w:val="28"/>
          <w:szCs w:val="28"/>
        </w:rPr>
        <w:sectPr w:rsidR="006C5CFC" w:rsidRPr="006C5CFC" w:rsidSect="006C5CFC">
          <w:type w:val="continuous"/>
          <w:pgSz w:w="12240" w:h="15840"/>
          <w:pgMar w:top="1440" w:right="1080" w:bottom="1440" w:left="1080" w:header="720" w:footer="720" w:gutter="0"/>
          <w:cols w:space="720"/>
          <w:docGrid w:linePitch="360"/>
        </w:sectPr>
      </w:pPr>
    </w:p>
    <w:p w:rsidR="00B1117E" w:rsidRDefault="00B1117E" w:rsidP="00906FB0">
      <w:pPr>
        <w:jc w:val="center"/>
        <w:rPr>
          <w:rFonts w:ascii="Arial" w:hAnsi="Arial" w:cs="Arial"/>
          <w:b/>
          <w:sz w:val="28"/>
          <w:szCs w:val="28"/>
        </w:rPr>
      </w:pPr>
      <w:r>
        <w:rPr>
          <w:rFonts w:ascii="Arial" w:hAnsi="Arial" w:cs="Arial"/>
          <w:b/>
          <w:sz w:val="28"/>
          <w:szCs w:val="28"/>
        </w:rPr>
        <w:t>ALPHA DELTA STATE OHIO EDUCATIONAL FOUNDATION</w:t>
      </w:r>
    </w:p>
    <w:p w:rsidR="00167F3C" w:rsidRDefault="005C4D89" w:rsidP="00906FB0">
      <w:pPr>
        <w:jc w:val="center"/>
        <w:rPr>
          <w:rFonts w:ascii="Arial" w:hAnsi="Arial" w:cs="Arial"/>
          <w:b/>
          <w:sz w:val="28"/>
          <w:szCs w:val="28"/>
        </w:rPr>
      </w:pPr>
      <w:r>
        <w:rPr>
          <w:rFonts w:ascii="Arial" w:hAnsi="Arial" w:cs="Arial"/>
          <w:b/>
          <w:sz w:val="28"/>
          <w:szCs w:val="28"/>
        </w:rPr>
        <w:t>ANNUAL MEETING AGENDA</w:t>
      </w:r>
    </w:p>
    <w:p w:rsidR="00B1117E" w:rsidRPr="00D22848" w:rsidRDefault="00B1117E" w:rsidP="00D22848">
      <w:pPr>
        <w:jc w:val="center"/>
        <w:rPr>
          <w:rFonts w:ascii="Arial" w:hAnsi="Arial" w:cs="Arial"/>
          <w:b/>
        </w:rPr>
      </w:pPr>
      <w:r w:rsidRPr="00D22848">
        <w:rPr>
          <w:rFonts w:ascii="Arial" w:hAnsi="Arial" w:cs="Arial"/>
          <w:b/>
        </w:rPr>
        <w:t>Polaris Hilton Hotel</w:t>
      </w:r>
      <w:r w:rsidR="00D22848" w:rsidRPr="00D22848">
        <w:rPr>
          <w:rFonts w:ascii="Arial" w:hAnsi="Arial" w:cs="Arial"/>
          <w:b/>
        </w:rPr>
        <w:t xml:space="preserve"> </w:t>
      </w:r>
      <w:r w:rsidRPr="00D22848">
        <w:rPr>
          <w:rFonts w:ascii="Arial" w:hAnsi="Arial" w:cs="Arial"/>
          <w:b/>
        </w:rPr>
        <w:t xml:space="preserve"> </w:t>
      </w:r>
      <w:r w:rsidR="00D22848" w:rsidRPr="00D22848">
        <w:rPr>
          <w:rFonts w:ascii="Arial" w:hAnsi="Arial" w:cs="Arial"/>
          <w:b/>
        </w:rPr>
        <w:t xml:space="preserve">≈≈  </w:t>
      </w:r>
      <w:r w:rsidRPr="00D22848">
        <w:rPr>
          <w:rFonts w:ascii="Arial" w:hAnsi="Arial" w:cs="Arial"/>
          <w:b/>
        </w:rPr>
        <w:t>Columbus, Ohio</w:t>
      </w:r>
    </w:p>
    <w:p w:rsidR="00B1117E" w:rsidRDefault="00B1117E" w:rsidP="00D22848">
      <w:pPr>
        <w:jc w:val="center"/>
        <w:rPr>
          <w:rFonts w:ascii="Arial" w:hAnsi="Arial" w:cs="Arial"/>
        </w:rPr>
      </w:pPr>
      <w:r w:rsidRPr="00D22848">
        <w:rPr>
          <w:rFonts w:ascii="Arial" w:hAnsi="Arial" w:cs="Arial"/>
          <w:b/>
        </w:rPr>
        <w:t>April 14, 2018</w:t>
      </w:r>
      <w:r w:rsidR="00EB34BA" w:rsidRPr="00D22848">
        <w:rPr>
          <w:rFonts w:ascii="Arial" w:hAnsi="Arial" w:cs="Arial"/>
          <w:b/>
        </w:rPr>
        <w:t xml:space="preserve">  </w:t>
      </w:r>
      <w:r w:rsidR="00D22848">
        <w:rPr>
          <w:rFonts w:ascii="Arial" w:hAnsi="Arial" w:cs="Arial"/>
          <w:b/>
        </w:rPr>
        <w:t>≈≈</w:t>
      </w:r>
      <w:r w:rsidRPr="00D22848">
        <w:rPr>
          <w:rFonts w:ascii="Arial" w:hAnsi="Arial" w:cs="Arial"/>
          <w:b/>
        </w:rPr>
        <w:t xml:space="preserve">  </w:t>
      </w:r>
      <w:r w:rsidR="006C0499">
        <w:rPr>
          <w:rFonts w:ascii="Arial" w:hAnsi="Arial" w:cs="Arial"/>
          <w:b/>
        </w:rPr>
        <w:t>11:3</w:t>
      </w:r>
      <w:r w:rsidRPr="00D22848">
        <w:rPr>
          <w:rFonts w:ascii="Arial" w:hAnsi="Arial" w:cs="Arial"/>
          <w:b/>
        </w:rPr>
        <w:t>0 a.m. – Noon</w:t>
      </w:r>
    </w:p>
    <w:p w:rsidR="00B1117E" w:rsidRDefault="00B1117E" w:rsidP="00B1117E">
      <w:pPr>
        <w:rPr>
          <w:rFonts w:ascii="Arial" w:hAnsi="Arial" w:cs="Arial"/>
          <w:b/>
          <w:sz w:val="28"/>
          <w:szCs w:val="28"/>
        </w:rPr>
      </w:pPr>
      <w:r>
        <w:rPr>
          <w:rFonts w:ascii="Arial" w:hAnsi="Arial" w:cs="Arial"/>
        </w:rPr>
        <w:tab/>
      </w:r>
      <w:r>
        <w:rPr>
          <w:rFonts w:ascii="Arial" w:hAnsi="Arial" w:cs="Arial"/>
        </w:rPr>
        <w:tab/>
      </w:r>
    </w:p>
    <w:p w:rsidR="00B1117E" w:rsidRDefault="00B1117E" w:rsidP="00B1117E">
      <w:pPr>
        <w:rPr>
          <w:rFonts w:ascii="Arial" w:hAnsi="Arial" w:cs="Arial"/>
          <w:sz w:val="22"/>
          <w:szCs w:val="22"/>
        </w:rPr>
      </w:pPr>
      <w:r>
        <w:rPr>
          <w:rFonts w:ascii="Arial" w:hAnsi="Arial" w:cs="Arial"/>
          <w:sz w:val="22"/>
          <w:szCs w:val="22"/>
        </w:rPr>
        <w:t>Call to Order</w:t>
      </w:r>
      <w:r w:rsidR="00D22848">
        <w:rPr>
          <w:rFonts w:ascii="Arial" w:hAnsi="Arial" w:cs="Arial"/>
          <w:sz w:val="22"/>
          <w:szCs w:val="22"/>
        </w:rPr>
        <w:t xml:space="preserve"> </w:t>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t xml:space="preserve">     </w:t>
      </w:r>
      <w:r w:rsidR="00946734">
        <w:rPr>
          <w:rFonts w:ascii="Arial" w:hAnsi="Arial" w:cs="Arial"/>
          <w:sz w:val="22"/>
          <w:szCs w:val="22"/>
        </w:rPr>
        <w:tab/>
        <w:t xml:space="preserve">   Dr. Norma Kirby, Chairman</w:t>
      </w:r>
    </w:p>
    <w:p w:rsidR="00D22848" w:rsidRDefault="00D22848" w:rsidP="00B1117E">
      <w:pPr>
        <w:rPr>
          <w:rFonts w:ascii="Arial" w:hAnsi="Arial" w:cs="Arial"/>
          <w:sz w:val="22"/>
          <w:szCs w:val="22"/>
        </w:rPr>
      </w:pPr>
    </w:p>
    <w:p w:rsidR="006C0499" w:rsidRDefault="00251ED7" w:rsidP="006C0499">
      <w:pPr>
        <w:rPr>
          <w:rFonts w:ascii="Arial" w:hAnsi="Arial" w:cs="Arial"/>
          <w:sz w:val="22"/>
          <w:szCs w:val="22"/>
        </w:rPr>
      </w:pPr>
      <w:r>
        <w:rPr>
          <w:rFonts w:ascii="Arial" w:hAnsi="Arial" w:cs="Arial"/>
          <w:sz w:val="22"/>
          <w:szCs w:val="22"/>
        </w:rPr>
        <w:t>Secretary’s Report</w:t>
      </w:r>
      <w:r w:rsidR="006C0499">
        <w:rPr>
          <w:rFonts w:ascii="Arial" w:hAnsi="Arial" w:cs="Arial"/>
          <w:sz w:val="22"/>
          <w:szCs w:val="22"/>
        </w:rPr>
        <w:tab/>
      </w:r>
      <w:r w:rsidR="006C0499">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C0499">
        <w:rPr>
          <w:rFonts w:ascii="Arial" w:hAnsi="Arial" w:cs="Arial"/>
          <w:sz w:val="22"/>
          <w:szCs w:val="22"/>
        </w:rPr>
        <w:t>Donna Myers, Secretary</w:t>
      </w:r>
    </w:p>
    <w:p w:rsidR="00D22848" w:rsidRDefault="00D22848" w:rsidP="00B1117E">
      <w:pPr>
        <w:rPr>
          <w:rFonts w:ascii="Arial" w:hAnsi="Arial" w:cs="Arial"/>
          <w:sz w:val="22"/>
          <w:szCs w:val="22"/>
        </w:rPr>
      </w:pPr>
    </w:p>
    <w:p w:rsidR="00D22848" w:rsidRDefault="00D22848" w:rsidP="00B1117E">
      <w:pPr>
        <w:rPr>
          <w:rFonts w:ascii="Arial" w:hAnsi="Arial" w:cs="Arial"/>
          <w:sz w:val="22"/>
          <w:szCs w:val="22"/>
        </w:rPr>
      </w:pPr>
      <w:r>
        <w:rPr>
          <w:rFonts w:ascii="Arial" w:hAnsi="Arial" w:cs="Arial"/>
          <w:sz w:val="22"/>
          <w:szCs w:val="22"/>
        </w:rPr>
        <w:t>Correspondence</w:t>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t xml:space="preserve">        Donna Myers, Secretary</w:t>
      </w:r>
    </w:p>
    <w:p w:rsidR="00D22848" w:rsidRDefault="00D22848" w:rsidP="00B1117E">
      <w:pPr>
        <w:rPr>
          <w:rFonts w:ascii="Arial" w:hAnsi="Arial" w:cs="Arial"/>
          <w:sz w:val="22"/>
          <w:szCs w:val="22"/>
        </w:rPr>
      </w:pPr>
    </w:p>
    <w:p w:rsidR="00D22848" w:rsidRDefault="00D22848" w:rsidP="00B1117E">
      <w:pPr>
        <w:rPr>
          <w:rFonts w:ascii="Arial" w:hAnsi="Arial" w:cs="Arial"/>
          <w:sz w:val="22"/>
          <w:szCs w:val="22"/>
        </w:rPr>
      </w:pPr>
      <w:r>
        <w:rPr>
          <w:rFonts w:ascii="Arial" w:hAnsi="Arial" w:cs="Arial"/>
          <w:sz w:val="22"/>
          <w:szCs w:val="22"/>
        </w:rPr>
        <w:t>Report of the Treasurer</w:t>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r>
      <w:r w:rsidR="006C0499">
        <w:rPr>
          <w:rFonts w:ascii="Arial" w:hAnsi="Arial" w:cs="Arial"/>
          <w:sz w:val="22"/>
          <w:szCs w:val="22"/>
        </w:rPr>
        <w:tab/>
        <w:t xml:space="preserve">       Diana Haskell, Treasurer </w:t>
      </w:r>
    </w:p>
    <w:p w:rsidR="00D22848" w:rsidRDefault="00D22848" w:rsidP="00B1117E">
      <w:pPr>
        <w:rPr>
          <w:rFonts w:ascii="Arial" w:hAnsi="Arial" w:cs="Arial"/>
          <w:sz w:val="22"/>
          <w:szCs w:val="22"/>
        </w:rPr>
      </w:pPr>
    </w:p>
    <w:p w:rsidR="00D22848" w:rsidRDefault="00D22848" w:rsidP="00D22848">
      <w:pPr>
        <w:jc w:val="both"/>
        <w:rPr>
          <w:rFonts w:ascii="Arial" w:hAnsi="Arial" w:cs="Arial"/>
          <w:sz w:val="22"/>
          <w:szCs w:val="22"/>
        </w:rPr>
      </w:pPr>
      <w:r w:rsidRPr="00D22848">
        <w:rPr>
          <w:rFonts w:ascii="Arial" w:hAnsi="Arial" w:cs="Arial"/>
          <w:sz w:val="22"/>
          <w:szCs w:val="22"/>
        </w:rPr>
        <w:t>Committee Reports</w:t>
      </w:r>
    </w:p>
    <w:p w:rsidR="006C0499" w:rsidRDefault="006C0499" w:rsidP="00D22848">
      <w:pPr>
        <w:jc w:val="both"/>
        <w:rPr>
          <w:rFonts w:ascii="Arial" w:hAnsi="Arial" w:cs="Arial"/>
          <w:sz w:val="22"/>
          <w:szCs w:val="22"/>
        </w:rPr>
      </w:pPr>
      <w:r>
        <w:rPr>
          <w:rFonts w:ascii="Arial" w:hAnsi="Arial" w:cs="Arial"/>
          <w:sz w:val="22"/>
          <w:szCs w:val="22"/>
        </w:rPr>
        <w:tab/>
        <w:t>Finance Committee</w:t>
      </w:r>
      <w:r>
        <w:rPr>
          <w:rFonts w:ascii="Arial" w:hAnsi="Arial" w:cs="Arial"/>
          <w:sz w:val="22"/>
          <w:szCs w:val="22"/>
        </w:rPr>
        <w:tab/>
      </w:r>
      <w:r>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t xml:space="preserve">     Betty Monahan, Chairman</w:t>
      </w:r>
    </w:p>
    <w:p w:rsidR="00021EAB" w:rsidRDefault="00021EAB" w:rsidP="00D22848">
      <w:pPr>
        <w:jc w:val="both"/>
        <w:rPr>
          <w:rFonts w:ascii="Arial" w:hAnsi="Arial" w:cs="Arial"/>
          <w:sz w:val="22"/>
          <w:szCs w:val="22"/>
        </w:rPr>
      </w:pPr>
      <w:r>
        <w:rPr>
          <w:rFonts w:ascii="Arial" w:hAnsi="Arial" w:cs="Arial"/>
          <w:sz w:val="22"/>
          <w:szCs w:val="22"/>
        </w:rPr>
        <w:tab/>
        <w:t>Handbook, Policies and Procedures Committee</w:t>
      </w:r>
      <w:r w:rsidR="00946734">
        <w:rPr>
          <w:rFonts w:ascii="Arial" w:hAnsi="Arial" w:cs="Arial"/>
          <w:sz w:val="22"/>
          <w:szCs w:val="22"/>
        </w:rPr>
        <w:tab/>
      </w:r>
      <w:r w:rsidR="00946734">
        <w:rPr>
          <w:rFonts w:ascii="Arial" w:hAnsi="Arial" w:cs="Arial"/>
          <w:sz w:val="22"/>
          <w:szCs w:val="22"/>
        </w:rPr>
        <w:tab/>
      </w:r>
      <w:r w:rsidR="00946734">
        <w:rPr>
          <w:rFonts w:ascii="Arial" w:hAnsi="Arial" w:cs="Arial"/>
          <w:sz w:val="22"/>
          <w:szCs w:val="22"/>
        </w:rPr>
        <w:tab/>
        <w:t xml:space="preserve">          Jane Meese, Chairman</w:t>
      </w:r>
    </w:p>
    <w:p w:rsidR="00A40724" w:rsidRDefault="00A40724" w:rsidP="00D22848">
      <w:pPr>
        <w:jc w:val="both"/>
        <w:rPr>
          <w:rFonts w:ascii="Arial" w:hAnsi="Arial" w:cs="Arial"/>
          <w:sz w:val="22"/>
          <w:szCs w:val="22"/>
        </w:rPr>
      </w:pPr>
      <w:r>
        <w:rPr>
          <w:rFonts w:ascii="Arial" w:hAnsi="Arial" w:cs="Arial"/>
          <w:sz w:val="22"/>
          <w:szCs w:val="22"/>
        </w:rPr>
        <w:tab/>
        <w:t>Scholarship Committee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Marilyn Slusser, Chairman</w:t>
      </w:r>
    </w:p>
    <w:p w:rsidR="0031562C" w:rsidRDefault="0031562C" w:rsidP="00D22848">
      <w:pPr>
        <w:jc w:val="both"/>
        <w:rPr>
          <w:rFonts w:ascii="Arial" w:hAnsi="Arial" w:cs="Arial"/>
          <w:sz w:val="22"/>
          <w:szCs w:val="22"/>
        </w:rPr>
      </w:pPr>
    </w:p>
    <w:p w:rsidR="0031562C" w:rsidRDefault="0031562C" w:rsidP="00D22848">
      <w:pPr>
        <w:jc w:val="both"/>
        <w:rPr>
          <w:rFonts w:ascii="Arial" w:hAnsi="Arial" w:cs="Arial"/>
          <w:sz w:val="22"/>
          <w:szCs w:val="22"/>
        </w:rPr>
      </w:pPr>
      <w:r>
        <w:rPr>
          <w:rFonts w:ascii="Arial" w:hAnsi="Arial" w:cs="Arial"/>
          <w:sz w:val="22"/>
          <w:szCs w:val="22"/>
        </w:rPr>
        <w:t>Logo Winner Introduction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Kathy McClendon, Logo Design Chairman</w:t>
      </w:r>
    </w:p>
    <w:p w:rsidR="009E6974" w:rsidRDefault="009E6974" w:rsidP="00D22848">
      <w:pPr>
        <w:jc w:val="both"/>
        <w:rPr>
          <w:rFonts w:ascii="Arial" w:hAnsi="Arial" w:cs="Arial"/>
          <w:sz w:val="22"/>
          <w:szCs w:val="22"/>
        </w:rPr>
      </w:pPr>
    </w:p>
    <w:p w:rsidR="009E6974" w:rsidRDefault="009E6974" w:rsidP="00D22848">
      <w:pPr>
        <w:jc w:val="both"/>
        <w:rPr>
          <w:rFonts w:ascii="Arial" w:hAnsi="Arial" w:cs="Arial"/>
          <w:sz w:val="22"/>
          <w:szCs w:val="22"/>
        </w:rPr>
      </w:pPr>
      <w:r>
        <w:rPr>
          <w:rFonts w:ascii="Arial" w:hAnsi="Arial" w:cs="Arial"/>
          <w:sz w:val="22"/>
          <w:szCs w:val="22"/>
        </w:rPr>
        <w:t>Biennial Seminar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Betsy Foreman, Biennial Seminar Coordinator</w:t>
      </w:r>
    </w:p>
    <w:p w:rsidR="00D22848" w:rsidRPr="00D22848" w:rsidRDefault="00D22848" w:rsidP="00D22848">
      <w:pPr>
        <w:jc w:val="both"/>
        <w:rPr>
          <w:rFonts w:ascii="Arial" w:hAnsi="Arial" w:cs="Arial"/>
          <w:sz w:val="22"/>
          <w:szCs w:val="22"/>
        </w:rPr>
      </w:pPr>
    </w:p>
    <w:p w:rsidR="00D22848" w:rsidRDefault="00D22848" w:rsidP="00D22848">
      <w:pPr>
        <w:rPr>
          <w:rFonts w:ascii="Arial" w:hAnsi="Arial" w:cs="Arial"/>
          <w:sz w:val="22"/>
          <w:szCs w:val="22"/>
        </w:rPr>
      </w:pPr>
      <w:r w:rsidRPr="00D22848">
        <w:rPr>
          <w:rFonts w:ascii="Arial" w:hAnsi="Arial" w:cs="Arial"/>
          <w:sz w:val="22"/>
          <w:szCs w:val="22"/>
        </w:rPr>
        <w:t>Unfinished Business</w:t>
      </w:r>
      <w:r w:rsidR="00720A1F">
        <w:rPr>
          <w:rFonts w:ascii="Arial" w:hAnsi="Arial" w:cs="Arial"/>
          <w:sz w:val="22"/>
          <w:szCs w:val="22"/>
        </w:rPr>
        <w:t xml:space="preserve"> </w:t>
      </w:r>
    </w:p>
    <w:p w:rsidR="00D22848" w:rsidRPr="00D22848" w:rsidRDefault="00D22848" w:rsidP="00D22848">
      <w:pPr>
        <w:rPr>
          <w:rFonts w:ascii="Arial" w:hAnsi="Arial" w:cs="Arial"/>
          <w:sz w:val="22"/>
          <w:szCs w:val="22"/>
        </w:rPr>
      </w:pPr>
    </w:p>
    <w:p w:rsidR="00D22848" w:rsidRDefault="00D22848" w:rsidP="00D22848">
      <w:pPr>
        <w:rPr>
          <w:rFonts w:ascii="Arial" w:hAnsi="Arial" w:cs="Arial"/>
          <w:sz w:val="22"/>
          <w:szCs w:val="22"/>
        </w:rPr>
      </w:pPr>
      <w:r w:rsidRPr="00D22848">
        <w:rPr>
          <w:rFonts w:ascii="Arial" w:hAnsi="Arial" w:cs="Arial"/>
          <w:sz w:val="22"/>
          <w:szCs w:val="22"/>
        </w:rPr>
        <w:t>New Business</w:t>
      </w:r>
    </w:p>
    <w:p w:rsidR="00D22848" w:rsidRPr="00D22848" w:rsidRDefault="00D22848" w:rsidP="00D22848">
      <w:pPr>
        <w:rPr>
          <w:rFonts w:ascii="Arial" w:hAnsi="Arial" w:cs="Arial"/>
          <w:sz w:val="22"/>
          <w:szCs w:val="22"/>
        </w:rPr>
      </w:pPr>
    </w:p>
    <w:p w:rsidR="00D22848" w:rsidRDefault="00D22848" w:rsidP="00D22848">
      <w:pPr>
        <w:rPr>
          <w:rFonts w:ascii="Arial" w:hAnsi="Arial" w:cs="Arial"/>
          <w:sz w:val="22"/>
          <w:szCs w:val="22"/>
        </w:rPr>
      </w:pPr>
      <w:r w:rsidRPr="00D22848">
        <w:rPr>
          <w:rFonts w:ascii="Arial" w:hAnsi="Arial" w:cs="Arial"/>
          <w:sz w:val="22"/>
          <w:szCs w:val="22"/>
        </w:rPr>
        <w:t>Announcements</w:t>
      </w:r>
    </w:p>
    <w:p w:rsidR="00D22848" w:rsidRPr="00D22848" w:rsidRDefault="00D22848" w:rsidP="00D22848">
      <w:pPr>
        <w:rPr>
          <w:rFonts w:ascii="Arial" w:hAnsi="Arial" w:cs="Arial"/>
          <w:sz w:val="22"/>
          <w:szCs w:val="22"/>
        </w:rPr>
      </w:pPr>
    </w:p>
    <w:p w:rsidR="00D22848" w:rsidRDefault="00D22848" w:rsidP="00D22848">
      <w:pPr>
        <w:rPr>
          <w:rFonts w:ascii="Arial" w:hAnsi="Arial" w:cs="Arial"/>
          <w:sz w:val="22"/>
          <w:szCs w:val="22"/>
        </w:rPr>
      </w:pPr>
      <w:r w:rsidRPr="00D22848">
        <w:rPr>
          <w:rFonts w:ascii="Arial" w:hAnsi="Arial" w:cs="Arial"/>
          <w:sz w:val="22"/>
          <w:szCs w:val="22"/>
        </w:rPr>
        <w:t>Adjournment</w:t>
      </w:r>
    </w:p>
    <w:p w:rsidR="00D22848" w:rsidRDefault="00D22848" w:rsidP="00D22848">
      <w:pPr>
        <w:rPr>
          <w:rFonts w:ascii="Arial" w:hAnsi="Arial" w:cs="Arial"/>
          <w:b/>
          <w:sz w:val="22"/>
          <w:szCs w:val="22"/>
        </w:rPr>
      </w:pPr>
    </w:p>
    <w:p w:rsidR="00D22848" w:rsidRDefault="00D22848" w:rsidP="00D22848">
      <w:pPr>
        <w:rPr>
          <w:rFonts w:ascii="Arial" w:hAnsi="Arial" w:cs="Arial"/>
          <w:sz w:val="22"/>
          <w:szCs w:val="22"/>
        </w:rPr>
      </w:pPr>
      <w:r>
        <w:rPr>
          <w:rFonts w:ascii="Arial" w:hAnsi="Arial" w:cs="Arial"/>
          <w:sz w:val="22"/>
          <w:szCs w:val="22"/>
        </w:rPr>
        <w:t>T</w:t>
      </w:r>
      <w:r w:rsidRPr="00D22848">
        <w:rPr>
          <w:rFonts w:ascii="Arial" w:hAnsi="Arial" w:cs="Arial"/>
          <w:sz w:val="22"/>
          <w:szCs w:val="22"/>
        </w:rPr>
        <w:t>hese motions may be considered during the meeting:</w:t>
      </w:r>
    </w:p>
    <w:p w:rsidR="00D22848" w:rsidRDefault="00D22848" w:rsidP="00D22848">
      <w:pPr>
        <w:rPr>
          <w:rFonts w:ascii="Arial" w:hAnsi="Arial" w:cs="Arial"/>
          <w:sz w:val="22"/>
          <w:szCs w:val="22"/>
        </w:rPr>
      </w:pPr>
    </w:p>
    <w:p w:rsidR="00D22848" w:rsidRPr="006C0499" w:rsidRDefault="00D22848" w:rsidP="00D22848">
      <w:pPr>
        <w:pStyle w:val="ListParagraph"/>
        <w:numPr>
          <w:ilvl w:val="0"/>
          <w:numId w:val="1"/>
        </w:numPr>
        <w:rPr>
          <w:rFonts w:ascii="Arial" w:hAnsi="Arial" w:cs="Arial"/>
          <w:b/>
        </w:rPr>
      </w:pPr>
      <w:r>
        <w:rPr>
          <w:rFonts w:ascii="Arial" w:hAnsi="Arial" w:cs="Arial"/>
        </w:rPr>
        <w:t>To approve the Alpha Delta State Ohio Educational Foundation Bylaws</w:t>
      </w:r>
    </w:p>
    <w:p w:rsidR="006C0499" w:rsidRPr="00D22848" w:rsidRDefault="006C0499" w:rsidP="00D22848">
      <w:pPr>
        <w:pStyle w:val="ListParagraph"/>
        <w:numPr>
          <w:ilvl w:val="0"/>
          <w:numId w:val="1"/>
        </w:numPr>
        <w:rPr>
          <w:rFonts w:ascii="Arial" w:hAnsi="Arial" w:cs="Arial"/>
          <w:b/>
        </w:rPr>
      </w:pPr>
      <w:r>
        <w:rPr>
          <w:rFonts w:ascii="Arial" w:hAnsi="Arial" w:cs="Arial"/>
        </w:rPr>
        <w:t>To adopt the 2018-2019 Budget</w:t>
      </w:r>
    </w:p>
    <w:p w:rsidR="00B1117E" w:rsidRPr="00B1117E" w:rsidRDefault="00B1117E" w:rsidP="00B1117E">
      <w:pPr>
        <w:rPr>
          <w:rFonts w:ascii="Arial" w:hAnsi="Arial" w:cs="Arial"/>
          <w:sz w:val="22"/>
          <w:szCs w:val="22"/>
        </w:rPr>
      </w:pPr>
    </w:p>
    <w:p w:rsidR="00676BBF" w:rsidRDefault="00676BBF" w:rsidP="00B1117E">
      <w:pPr>
        <w:jc w:val="both"/>
        <w:rPr>
          <w:rFonts w:ascii="Arial" w:hAnsi="Arial" w:cs="Arial"/>
          <w:b/>
          <w:sz w:val="28"/>
          <w:szCs w:val="28"/>
        </w:rPr>
      </w:pPr>
    </w:p>
    <w:p w:rsidR="001374A4" w:rsidRDefault="00676BBF" w:rsidP="00B1117E">
      <w:pPr>
        <w:jc w:val="both"/>
        <w:rPr>
          <w:sz w:val="16"/>
          <w:szCs w:val="16"/>
        </w:rPr>
      </w:pPr>
      <w:r w:rsidRPr="00676BBF">
        <w:rPr>
          <w:rFonts w:ascii="Arial" w:hAnsi="Arial" w:cs="Arial"/>
          <w:sz w:val="22"/>
          <w:szCs w:val="22"/>
        </w:rPr>
        <w:t>As state</w:t>
      </w:r>
      <w:r w:rsidR="00251ED7">
        <w:rPr>
          <w:rFonts w:ascii="Arial" w:hAnsi="Arial" w:cs="Arial"/>
          <w:sz w:val="22"/>
          <w:szCs w:val="22"/>
        </w:rPr>
        <w:t>d</w:t>
      </w:r>
      <w:r w:rsidRPr="00676BBF">
        <w:rPr>
          <w:rFonts w:ascii="Arial" w:hAnsi="Arial" w:cs="Arial"/>
          <w:sz w:val="22"/>
          <w:szCs w:val="22"/>
        </w:rPr>
        <w:t xml:space="preserve"> in the ADSOEF Bylaws, Article IX: The rules contained in </w:t>
      </w:r>
      <w:r w:rsidRPr="00676BBF">
        <w:rPr>
          <w:rFonts w:ascii="Arial" w:hAnsi="Arial" w:cs="Arial"/>
          <w:i/>
          <w:sz w:val="22"/>
          <w:szCs w:val="22"/>
        </w:rPr>
        <w:t xml:space="preserve">Robert’s Rules of Order Newly Revised </w:t>
      </w:r>
      <w:r w:rsidRPr="00676BBF">
        <w:rPr>
          <w:rFonts w:ascii="Arial" w:hAnsi="Arial" w:cs="Arial"/>
          <w:sz w:val="22"/>
          <w:szCs w:val="22"/>
        </w:rPr>
        <w:t>(current edition) shall govern ADSOEF proceedings</w:t>
      </w:r>
      <w:r>
        <w:t>.</w:t>
      </w:r>
    </w:p>
    <w:p w:rsidR="009E6974" w:rsidRPr="009E6974" w:rsidRDefault="009E6974" w:rsidP="00B1117E">
      <w:pPr>
        <w:jc w:val="both"/>
        <w:rPr>
          <w:sz w:val="16"/>
          <w:szCs w:val="16"/>
        </w:rPr>
      </w:pPr>
    </w:p>
    <w:p w:rsidR="00167F3C" w:rsidRDefault="00C55423" w:rsidP="001374A4">
      <w:pPr>
        <w:jc w:val="center"/>
        <w:rPr>
          <w:rFonts w:ascii="Arial" w:hAnsi="Arial" w:cs="Arial"/>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3.25pt">
            <v:imagedata r:id="rId9" o:title="Black_Logo"/>
          </v:shape>
        </w:pict>
      </w:r>
      <w:r w:rsidR="00167F3C">
        <w:rPr>
          <w:rFonts w:ascii="Arial" w:hAnsi="Arial" w:cs="Arial"/>
          <w:b/>
          <w:sz w:val="28"/>
          <w:szCs w:val="28"/>
        </w:rPr>
        <w:br w:type="page"/>
      </w:r>
    </w:p>
    <w:p w:rsidR="005C4D89" w:rsidRPr="00077014" w:rsidRDefault="00B65387" w:rsidP="00906FB0">
      <w:pPr>
        <w:jc w:val="center"/>
        <w:rPr>
          <w:rFonts w:ascii="Arial" w:hAnsi="Arial" w:cs="Arial"/>
          <w:b/>
        </w:rPr>
      </w:pPr>
      <w:r>
        <w:rPr>
          <w:rFonts w:ascii="Arial" w:hAnsi="Arial" w:cs="Arial"/>
          <w:b/>
        </w:rPr>
        <w:lastRenderedPageBreak/>
        <w:t>ADSOEF CHAIRMAN</w:t>
      </w:r>
      <w:r w:rsidR="00077014" w:rsidRPr="00077014">
        <w:rPr>
          <w:rFonts w:ascii="Arial" w:hAnsi="Arial" w:cs="Arial"/>
          <w:b/>
        </w:rPr>
        <w:t>’S REPORT</w:t>
      </w:r>
    </w:p>
    <w:p w:rsidR="00167F3C" w:rsidRPr="009E6974" w:rsidRDefault="00167F3C" w:rsidP="00167F3C">
      <w:pPr>
        <w:rPr>
          <w:rFonts w:ascii="Arial" w:hAnsi="Arial" w:cs="Arial"/>
          <w:b/>
          <w:sz w:val="16"/>
          <w:szCs w:val="16"/>
        </w:rPr>
      </w:pPr>
    </w:p>
    <w:p w:rsidR="00167F3C" w:rsidRPr="00841338" w:rsidRDefault="00167F3C" w:rsidP="00167F3C">
      <w:pPr>
        <w:rPr>
          <w:rFonts w:ascii="Arial" w:hAnsi="Arial" w:cs="Arial"/>
          <w:sz w:val="22"/>
          <w:szCs w:val="22"/>
        </w:rPr>
      </w:pPr>
      <w:r w:rsidRPr="00841338">
        <w:rPr>
          <w:rFonts w:ascii="Arial" w:hAnsi="Arial" w:cs="Arial"/>
          <w:sz w:val="22"/>
          <w:szCs w:val="22"/>
        </w:rPr>
        <w:t>All members of Alpha Delta State are members of Alpha Delta State Ohio Educational Foundation and can participate in, make motions, and vote at the annual meeting.</w:t>
      </w:r>
      <w:r w:rsidR="00077014">
        <w:rPr>
          <w:rFonts w:ascii="Arial" w:hAnsi="Arial" w:cs="Arial"/>
          <w:sz w:val="22"/>
          <w:szCs w:val="22"/>
        </w:rPr>
        <w:t xml:space="preserve">  </w:t>
      </w:r>
      <w:r w:rsidR="00077014" w:rsidRPr="00077014">
        <w:rPr>
          <w:rFonts w:ascii="Arial" w:hAnsi="Arial" w:cs="Arial"/>
          <w:b/>
          <w:sz w:val="22"/>
          <w:szCs w:val="22"/>
        </w:rPr>
        <w:t>Thank you</w:t>
      </w:r>
      <w:r w:rsidR="00720A1F">
        <w:rPr>
          <w:rFonts w:ascii="Arial" w:hAnsi="Arial" w:cs="Arial"/>
          <w:sz w:val="22"/>
          <w:szCs w:val="22"/>
        </w:rPr>
        <w:t xml:space="preserve"> for attending the</w:t>
      </w:r>
      <w:r w:rsidR="00265A92">
        <w:rPr>
          <w:rFonts w:ascii="Arial" w:hAnsi="Arial" w:cs="Arial"/>
          <w:sz w:val="22"/>
          <w:szCs w:val="22"/>
        </w:rPr>
        <w:t xml:space="preserve"> first Annual M</w:t>
      </w:r>
      <w:r w:rsidR="00077014">
        <w:rPr>
          <w:rFonts w:ascii="Arial" w:hAnsi="Arial" w:cs="Arial"/>
          <w:sz w:val="22"/>
          <w:szCs w:val="22"/>
        </w:rPr>
        <w:t>eeting</w:t>
      </w:r>
      <w:r w:rsidR="002A2949">
        <w:rPr>
          <w:rFonts w:ascii="Arial" w:hAnsi="Arial" w:cs="Arial"/>
          <w:sz w:val="22"/>
          <w:szCs w:val="22"/>
        </w:rPr>
        <w:t xml:space="preserve"> and supporting your Foundation</w:t>
      </w:r>
      <w:r w:rsidR="00077014">
        <w:rPr>
          <w:rFonts w:ascii="Arial" w:hAnsi="Arial" w:cs="Arial"/>
          <w:sz w:val="22"/>
          <w:szCs w:val="22"/>
        </w:rPr>
        <w:t>!</w:t>
      </w:r>
    </w:p>
    <w:p w:rsidR="00167F3C" w:rsidRPr="009E6974" w:rsidRDefault="00167F3C" w:rsidP="00167F3C">
      <w:pPr>
        <w:rPr>
          <w:rFonts w:ascii="Arial" w:hAnsi="Arial" w:cs="Arial"/>
          <w:sz w:val="16"/>
          <w:szCs w:val="16"/>
        </w:rPr>
      </w:pPr>
    </w:p>
    <w:p w:rsidR="00BC669B" w:rsidRPr="00841338" w:rsidRDefault="00167F3C" w:rsidP="00167F3C">
      <w:pPr>
        <w:rPr>
          <w:rFonts w:ascii="Arial" w:hAnsi="Arial" w:cs="Arial"/>
          <w:sz w:val="22"/>
          <w:szCs w:val="22"/>
        </w:rPr>
      </w:pPr>
      <w:r w:rsidRPr="00841338">
        <w:rPr>
          <w:rFonts w:ascii="Arial" w:hAnsi="Arial" w:cs="Arial"/>
          <w:sz w:val="22"/>
          <w:szCs w:val="22"/>
        </w:rPr>
        <w:t xml:space="preserve">Alpha Delta State Ohio </w:t>
      </w:r>
      <w:r w:rsidR="00265A92">
        <w:rPr>
          <w:rFonts w:ascii="Arial" w:hAnsi="Arial" w:cs="Arial"/>
          <w:sz w:val="22"/>
          <w:szCs w:val="22"/>
        </w:rPr>
        <w:t xml:space="preserve">(ADS) </w:t>
      </w:r>
      <w:r w:rsidRPr="00841338">
        <w:rPr>
          <w:rFonts w:ascii="Arial" w:hAnsi="Arial" w:cs="Arial"/>
          <w:sz w:val="22"/>
          <w:szCs w:val="22"/>
        </w:rPr>
        <w:t>is the originator of Alpha Delta State Ohio Educational Foundation</w:t>
      </w:r>
      <w:r w:rsidR="00265A92">
        <w:rPr>
          <w:rFonts w:ascii="Arial" w:hAnsi="Arial" w:cs="Arial"/>
          <w:sz w:val="22"/>
          <w:szCs w:val="22"/>
        </w:rPr>
        <w:t xml:space="preserve"> (ADSOEF)</w:t>
      </w:r>
      <w:r w:rsidRPr="00841338">
        <w:rPr>
          <w:rFonts w:ascii="Arial" w:hAnsi="Arial" w:cs="Arial"/>
          <w:sz w:val="22"/>
          <w:szCs w:val="22"/>
        </w:rPr>
        <w:t>.</w:t>
      </w:r>
      <w:r w:rsidR="00265A92">
        <w:rPr>
          <w:rFonts w:ascii="Arial" w:hAnsi="Arial" w:cs="Arial"/>
          <w:sz w:val="22"/>
          <w:szCs w:val="22"/>
        </w:rPr>
        <w:t xml:space="preserve">  </w:t>
      </w:r>
      <w:r w:rsidRPr="00841338">
        <w:rPr>
          <w:rFonts w:ascii="Arial" w:hAnsi="Arial" w:cs="Arial"/>
          <w:sz w:val="22"/>
          <w:szCs w:val="22"/>
        </w:rPr>
        <w:t>Members at the 2017 State Convention authorized the establishment of Alpha Delta State Ohio Educational Foundation.  The A. Margaret Boyd Overseas Foundation was renamed Alpha Delta State Ohio Educational Foundation</w:t>
      </w:r>
      <w:r w:rsidR="006F66BE" w:rsidRPr="00841338">
        <w:rPr>
          <w:rFonts w:ascii="Arial" w:hAnsi="Arial" w:cs="Arial"/>
          <w:sz w:val="22"/>
          <w:szCs w:val="22"/>
        </w:rPr>
        <w:t xml:space="preserve">.  </w:t>
      </w:r>
    </w:p>
    <w:p w:rsidR="00BC669B" w:rsidRPr="009E6974" w:rsidRDefault="00BC669B" w:rsidP="00167F3C">
      <w:pPr>
        <w:rPr>
          <w:rFonts w:ascii="Arial" w:hAnsi="Arial" w:cs="Arial"/>
          <w:sz w:val="16"/>
          <w:szCs w:val="16"/>
        </w:rPr>
      </w:pPr>
    </w:p>
    <w:p w:rsidR="00167F3C" w:rsidRPr="00841338" w:rsidRDefault="006F66BE" w:rsidP="00167F3C">
      <w:pPr>
        <w:rPr>
          <w:rFonts w:ascii="Arial" w:hAnsi="Arial" w:cs="Arial"/>
          <w:sz w:val="22"/>
          <w:szCs w:val="22"/>
        </w:rPr>
      </w:pPr>
      <w:r w:rsidRPr="00841338">
        <w:rPr>
          <w:rFonts w:ascii="Arial" w:hAnsi="Arial" w:cs="Arial"/>
          <w:sz w:val="22"/>
          <w:szCs w:val="22"/>
        </w:rPr>
        <w:t xml:space="preserve">ADSOEF is recognized as a </w:t>
      </w:r>
      <w:r w:rsidR="002E7728">
        <w:rPr>
          <w:rFonts w:ascii="Arial" w:hAnsi="Arial" w:cs="Arial"/>
          <w:b/>
          <w:sz w:val="22"/>
          <w:szCs w:val="22"/>
        </w:rPr>
        <w:t>non-profit 501</w:t>
      </w:r>
      <w:r w:rsidRPr="00077014">
        <w:rPr>
          <w:rFonts w:ascii="Arial" w:hAnsi="Arial" w:cs="Arial"/>
          <w:b/>
          <w:sz w:val="22"/>
          <w:szCs w:val="22"/>
        </w:rPr>
        <w:t>(c)(3)</w:t>
      </w:r>
      <w:r w:rsidRPr="00841338">
        <w:rPr>
          <w:rFonts w:ascii="Arial" w:hAnsi="Arial" w:cs="Arial"/>
          <w:sz w:val="22"/>
          <w:szCs w:val="22"/>
        </w:rPr>
        <w:t xml:space="preserve"> organization and began operation July 1, 2017.</w:t>
      </w:r>
      <w:r w:rsidR="00BC669B" w:rsidRPr="00841338">
        <w:rPr>
          <w:rFonts w:ascii="Arial" w:hAnsi="Arial" w:cs="Arial"/>
          <w:sz w:val="22"/>
          <w:szCs w:val="22"/>
        </w:rPr>
        <w:t xml:space="preserve">  </w:t>
      </w:r>
      <w:r w:rsidR="000206F1">
        <w:rPr>
          <w:rFonts w:ascii="Helvetica" w:hAnsi="Helvetica" w:cs="Helvetica"/>
          <w:color w:val="000000"/>
          <w:sz w:val="22"/>
          <w:szCs w:val="22"/>
          <w:lang w:val="en"/>
        </w:rPr>
        <w:t>As a 501(c)(3) organization</w:t>
      </w:r>
      <w:r w:rsidR="00BC669B" w:rsidRPr="00841338">
        <w:rPr>
          <w:rFonts w:ascii="Helvetica" w:hAnsi="Helvetica" w:cs="Helvetica"/>
          <w:color w:val="000000"/>
          <w:sz w:val="22"/>
          <w:szCs w:val="22"/>
          <w:lang w:val="en"/>
        </w:rPr>
        <w:t>, ADSOEF provides funding for activities that support professional and personal growth of women educators in Ohio and promotes educational excellence for Ohio students.</w:t>
      </w:r>
    </w:p>
    <w:p w:rsidR="00167F3C" w:rsidRPr="009E6974" w:rsidRDefault="00167F3C" w:rsidP="00167F3C">
      <w:pPr>
        <w:rPr>
          <w:rFonts w:ascii="Arial" w:hAnsi="Arial" w:cs="Arial"/>
          <w:sz w:val="16"/>
          <w:szCs w:val="16"/>
        </w:rPr>
      </w:pPr>
    </w:p>
    <w:p w:rsidR="00167F3C" w:rsidRPr="00841338" w:rsidRDefault="00167F3C" w:rsidP="00167F3C">
      <w:pPr>
        <w:rPr>
          <w:rFonts w:ascii="Arial" w:hAnsi="Arial" w:cs="Arial"/>
          <w:sz w:val="22"/>
          <w:szCs w:val="22"/>
        </w:rPr>
      </w:pPr>
      <w:r w:rsidRPr="00841338">
        <w:rPr>
          <w:rFonts w:ascii="Arial" w:hAnsi="Arial" w:cs="Arial"/>
          <w:sz w:val="22"/>
          <w:szCs w:val="22"/>
        </w:rPr>
        <w:t>ADSOEF maintains the following funds: A. M</w:t>
      </w:r>
      <w:r w:rsidR="00265A92">
        <w:rPr>
          <w:rFonts w:ascii="Arial" w:hAnsi="Arial" w:cs="Arial"/>
          <w:sz w:val="22"/>
          <w:szCs w:val="22"/>
        </w:rPr>
        <w:t>argaret Boyd International</w:t>
      </w:r>
      <w:r w:rsidR="00251ED7">
        <w:rPr>
          <w:rFonts w:ascii="Arial" w:hAnsi="Arial" w:cs="Arial"/>
          <w:sz w:val="22"/>
          <w:szCs w:val="22"/>
        </w:rPr>
        <w:t xml:space="preserve"> Study Fund</w:t>
      </w:r>
      <w:r w:rsidRPr="00841338">
        <w:rPr>
          <w:rFonts w:ascii="Arial" w:hAnsi="Arial" w:cs="Arial"/>
          <w:sz w:val="22"/>
          <w:szCs w:val="22"/>
        </w:rPr>
        <w:t xml:space="preserve">, Esther </w:t>
      </w:r>
      <w:r w:rsidR="002E7728">
        <w:rPr>
          <w:rFonts w:ascii="Arial" w:hAnsi="Arial" w:cs="Arial"/>
          <w:sz w:val="22"/>
          <w:szCs w:val="22"/>
        </w:rPr>
        <w:t xml:space="preserve">H. </w:t>
      </w:r>
      <w:r w:rsidRPr="00841338">
        <w:rPr>
          <w:rFonts w:ascii="Arial" w:hAnsi="Arial" w:cs="Arial"/>
          <w:sz w:val="22"/>
          <w:szCs w:val="22"/>
        </w:rPr>
        <w:t xml:space="preserve">Strickland Student Teaching </w:t>
      </w:r>
      <w:r w:rsidR="00265A92">
        <w:rPr>
          <w:rFonts w:ascii="Arial" w:hAnsi="Arial" w:cs="Arial"/>
          <w:sz w:val="22"/>
          <w:szCs w:val="22"/>
        </w:rPr>
        <w:t xml:space="preserve">Grant </w:t>
      </w:r>
      <w:r w:rsidRPr="00841338">
        <w:rPr>
          <w:rFonts w:ascii="Arial" w:hAnsi="Arial" w:cs="Arial"/>
          <w:sz w:val="22"/>
          <w:szCs w:val="22"/>
        </w:rPr>
        <w:t xml:space="preserve">Fund, </w:t>
      </w:r>
      <w:r w:rsidR="00265A92">
        <w:rPr>
          <w:rFonts w:ascii="Arial" w:hAnsi="Arial" w:cs="Arial"/>
          <w:sz w:val="22"/>
          <w:szCs w:val="22"/>
        </w:rPr>
        <w:t xml:space="preserve">Annie Webb </w:t>
      </w:r>
      <w:r w:rsidRPr="00841338">
        <w:rPr>
          <w:rFonts w:ascii="Arial" w:hAnsi="Arial" w:cs="Arial"/>
          <w:sz w:val="22"/>
          <w:szCs w:val="22"/>
        </w:rPr>
        <w:t>Blanton Scholarship</w:t>
      </w:r>
      <w:r w:rsidR="008D7C07">
        <w:rPr>
          <w:rFonts w:ascii="Arial" w:hAnsi="Arial" w:cs="Arial"/>
          <w:sz w:val="22"/>
          <w:szCs w:val="22"/>
        </w:rPr>
        <w:t xml:space="preserve"> Fund, Biennial Seminar Fund</w:t>
      </w:r>
      <w:r w:rsidR="001374A4">
        <w:rPr>
          <w:rFonts w:ascii="Arial" w:hAnsi="Arial" w:cs="Arial"/>
          <w:sz w:val="22"/>
          <w:szCs w:val="22"/>
        </w:rPr>
        <w:t xml:space="preserve">, </w:t>
      </w:r>
      <w:r w:rsidRPr="00841338">
        <w:rPr>
          <w:rFonts w:ascii="Arial" w:hAnsi="Arial" w:cs="Arial"/>
          <w:sz w:val="22"/>
          <w:szCs w:val="22"/>
        </w:rPr>
        <w:t xml:space="preserve">Leadership </w:t>
      </w:r>
      <w:r w:rsidR="00265A92">
        <w:rPr>
          <w:rFonts w:ascii="Arial" w:hAnsi="Arial" w:cs="Arial"/>
          <w:sz w:val="22"/>
          <w:szCs w:val="22"/>
        </w:rPr>
        <w:t xml:space="preserve">Memorial </w:t>
      </w:r>
      <w:r w:rsidRPr="00841338">
        <w:rPr>
          <w:rFonts w:ascii="Arial" w:hAnsi="Arial" w:cs="Arial"/>
          <w:sz w:val="22"/>
          <w:szCs w:val="22"/>
        </w:rPr>
        <w:t>Fund</w:t>
      </w:r>
      <w:r w:rsidR="008D7C07">
        <w:rPr>
          <w:rFonts w:ascii="Arial" w:hAnsi="Arial" w:cs="Arial"/>
          <w:sz w:val="22"/>
          <w:szCs w:val="22"/>
        </w:rPr>
        <w:t xml:space="preserve">, Individual/Classroom/Community Project Fund, and the Without Donor Restriction </w:t>
      </w:r>
      <w:r w:rsidR="00265A92">
        <w:rPr>
          <w:rFonts w:ascii="Arial" w:hAnsi="Arial" w:cs="Arial"/>
          <w:sz w:val="22"/>
          <w:szCs w:val="22"/>
        </w:rPr>
        <w:t xml:space="preserve">(Unrestricted) </w:t>
      </w:r>
      <w:r w:rsidR="008D7C07">
        <w:rPr>
          <w:rFonts w:ascii="Arial" w:hAnsi="Arial" w:cs="Arial"/>
          <w:sz w:val="22"/>
          <w:szCs w:val="22"/>
        </w:rPr>
        <w:t>Fund.</w:t>
      </w:r>
      <w:r w:rsidR="00D54EE6">
        <w:rPr>
          <w:rFonts w:ascii="Arial" w:hAnsi="Arial" w:cs="Arial"/>
          <w:sz w:val="22"/>
          <w:szCs w:val="22"/>
        </w:rPr>
        <w:tab/>
      </w:r>
    </w:p>
    <w:p w:rsidR="00167F3C" w:rsidRPr="009E6974" w:rsidRDefault="00167F3C" w:rsidP="00167F3C">
      <w:pPr>
        <w:rPr>
          <w:rFonts w:ascii="Arial" w:hAnsi="Arial" w:cs="Arial"/>
          <w:sz w:val="16"/>
          <w:szCs w:val="16"/>
        </w:rPr>
      </w:pPr>
    </w:p>
    <w:p w:rsidR="00167F3C" w:rsidRPr="00841338" w:rsidRDefault="00167F3C" w:rsidP="00167F3C">
      <w:pPr>
        <w:rPr>
          <w:rFonts w:ascii="Arial" w:hAnsi="Arial" w:cs="Arial"/>
          <w:sz w:val="22"/>
          <w:szCs w:val="22"/>
        </w:rPr>
      </w:pPr>
      <w:r w:rsidRPr="00841338">
        <w:rPr>
          <w:rFonts w:ascii="Arial" w:hAnsi="Arial" w:cs="Arial"/>
          <w:sz w:val="22"/>
          <w:szCs w:val="22"/>
        </w:rPr>
        <w:t xml:space="preserve">ADSOEF is managed by seven elected Directors </w:t>
      </w:r>
      <w:r w:rsidR="002A2949">
        <w:rPr>
          <w:rFonts w:ascii="Arial" w:hAnsi="Arial" w:cs="Arial"/>
          <w:sz w:val="22"/>
          <w:szCs w:val="22"/>
        </w:rPr>
        <w:t xml:space="preserve">and three non-elected Directors </w:t>
      </w:r>
      <w:r w:rsidRPr="00841338">
        <w:rPr>
          <w:rFonts w:ascii="Arial" w:hAnsi="Arial" w:cs="Arial"/>
          <w:sz w:val="22"/>
          <w:szCs w:val="22"/>
        </w:rPr>
        <w:t>from Alpha Delta State O</w:t>
      </w:r>
      <w:r w:rsidR="00720A1F">
        <w:rPr>
          <w:rFonts w:ascii="Arial" w:hAnsi="Arial" w:cs="Arial"/>
          <w:sz w:val="22"/>
          <w:szCs w:val="22"/>
        </w:rPr>
        <w:t>hio who serve four-</w:t>
      </w:r>
      <w:r w:rsidR="00790F24">
        <w:rPr>
          <w:rFonts w:ascii="Arial" w:hAnsi="Arial" w:cs="Arial"/>
          <w:sz w:val="22"/>
          <w:szCs w:val="22"/>
        </w:rPr>
        <w:t>year staggered</w:t>
      </w:r>
      <w:r w:rsidRPr="00841338">
        <w:rPr>
          <w:rFonts w:ascii="Arial" w:hAnsi="Arial" w:cs="Arial"/>
          <w:sz w:val="22"/>
          <w:szCs w:val="22"/>
        </w:rPr>
        <w:t xml:space="preserve"> terms.  The first election was March 2017 at the State Convention General Session.   The Board of Directors elect a Chairman, </w:t>
      </w:r>
      <w:r w:rsidR="00077014">
        <w:rPr>
          <w:rFonts w:ascii="Arial" w:hAnsi="Arial" w:cs="Arial"/>
          <w:sz w:val="22"/>
          <w:szCs w:val="22"/>
        </w:rPr>
        <w:t>Vice-Chairman, and Secretary.  The three n</w:t>
      </w:r>
      <w:r w:rsidRPr="00841338">
        <w:rPr>
          <w:rFonts w:ascii="Arial" w:hAnsi="Arial" w:cs="Arial"/>
          <w:sz w:val="22"/>
          <w:szCs w:val="22"/>
        </w:rPr>
        <w:t>on-elected directors include the ADS President, the ADS Treasurer, and the ADS Immediate Past State President.</w:t>
      </w:r>
    </w:p>
    <w:p w:rsidR="006F66BE" w:rsidRPr="009E6974" w:rsidRDefault="006F66BE" w:rsidP="00167F3C">
      <w:pPr>
        <w:rPr>
          <w:rFonts w:ascii="Arial" w:hAnsi="Arial" w:cs="Arial"/>
          <w:sz w:val="16"/>
          <w:szCs w:val="16"/>
        </w:rPr>
      </w:pPr>
    </w:p>
    <w:p w:rsidR="006F66BE" w:rsidRPr="00841338" w:rsidRDefault="006F66BE" w:rsidP="00167F3C">
      <w:pPr>
        <w:rPr>
          <w:rFonts w:ascii="Arial" w:hAnsi="Arial" w:cs="Arial"/>
          <w:sz w:val="22"/>
          <w:szCs w:val="22"/>
        </w:rPr>
      </w:pPr>
      <w:r w:rsidRPr="00841338">
        <w:rPr>
          <w:rFonts w:ascii="Arial" w:hAnsi="Arial" w:cs="Arial"/>
          <w:sz w:val="22"/>
          <w:szCs w:val="22"/>
        </w:rPr>
        <w:t xml:space="preserve">Our Logo: An </w:t>
      </w:r>
      <w:r w:rsidRPr="00077014">
        <w:rPr>
          <w:rFonts w:ascii="Arial" w:hAnsi="Arial" w:cs="Arial"/>
          <w:b/>
          <w:sz w:val="22"/>
          <w:szCs w:val="22"/>
        </w:rPr>
        <w:t>official logo</w:t>
      </w:r>
      <w:r w:rsidRPr="00841338">
        <w:rPr>
          <w:rFonts w:ascii="Arial" w:hAnsi="Arial" w:cs="Arial"/>
          <w:sz w:val="22"/>
          <w:szCs w:val="22"/>
        </w:rPr>
        <w:t>, a visual identity for Alpha Delta State Ohio Educational Foundation</w:t>
      </w:r>
      <w:r w:rsidR="00265A92">
        <w:rPr>
          <w:rFonts w:ascii="Arial" w:hAnsi="Arial" w:cs="Arial"/>
          <w:sz w:val="22"/>
          <w:szCs w:val="22"/>
        </w:rPr>
        <w:t>,</w:t>
      </w:r>
      <w:r w:rsidRPr="00841338">
        <w:rPr>
          <w:rFonts w:ascii="Arial" w:hAnsi="Arial" w:cs="Arial"/>
          <w:sz w:val="22"/>
          <w:szCs w:val="22"/>
        </w:rPr>
        <w:t xml:space="preserve"> was d</w:t>
      </w:r>
      <w:r w:rsidR="00720A1F">
        <w:rPr>
          <w:rFonts w:ascii="Arial" w:hAnsi="Arial" w:cs="Arial"/>
          <w:sz w:val="22"/>
          <w:szCs w:val="22"/>
        </w:rPr>
        <w:t xml:space="preserve">esigned by Heather J. Storer, </w:t>
      </w:r>
      <w:r w:rsidRPr="00841338">
        <w:rPr>
          <w:rFonts w:ascii="Arial" w:hAnsi="Arial" w:cs="Arial"/>
          <w:sz w:val="22"/>
          <w:szCs w:val="22"/>
        </w:rPr>
        <w:t>Alpha Chi Chapter.</w:t>
      </w:r>
    </w:p>
    <w:p w:rsidR="006F66BE" w:rsidRPr="009E6974" w:rsidRDefault="006F66BE" w:rsidP="00167F3C">
      <w:pPr>
        <w:rPr>
          <w:rFonts w:ascii="Arial" w:hAnsi="Arial" w:cs="Arial"/>
          <w:sz w:val="16"/>
          <w:szCs w:val="16"/>
        </w:rPr>
      </w:pPr>
    </w:p>
    <w:p w:rsidR="00790F24" w:rsidRDefault="006F66BE" w:rsidP="00167F3C">
      <w:pPr>
        <w:rPr>
          <w:rFonts w:ascii="Arial" w:hAnsi="Arial" w:cs="Arial"/>
          <w:sz w:val="22"/>
          <w:szCs w:val="22"/>
        </w:rPr>
      </w:pPr>
      <w:r w:rsidRPr="00841338">
        <w:rPr>
          <w:rFonts w:ascii="Arial" w:hAnsi="Arial" w:cs="Arial"/>
          <w:sz w:val="22"/>
          <w:szCs w:val="22"/>
        </w:rPr>
        <w:t>You can learn more about ADSOEF and keep up-to-date</w:t>
      </w:r>
      <w:r w:rsidR="008D7C07">
        <w:rPr>
          <w:rFonts w:ascii="Arial" w:hAnsi="Arial" w:cs="Arial"/>
          <w:sz w:val="22"/>
          <w:szCs w:val="22"/>
        </w:rPr>
        <w:t xml:space="preserve"> through the ADSOEF link on the ADS</w:t>
      </w:r>
      <w:r w:rsidRPr="00841338">
        <w:rPr>
          <w:rFonts w:ascii="Arial" w:hAnsi="Arial" w:cs="Arial"/>
          <w:sz w:val="22"/>
          <w:szCs w:val="22"/>
        </w:rPr>
        <w:t xml:space="preserve"> website at</w:t>
      </w:r>
      <w:r w:rsidR="00841338" w:rsidRPr="00841338">
        <w:rPr>
          <w:rFonts w:ascii="Arial" w:hAnsi="Arial" w:cs="Arial"/>
          <w:sz w:val="22"/>
          <w:szCs w:val="22"/>
        </w:rPr>
        <w:t xml:space="preserve"> </w:t>
      </w:r>
      <w:r w:rsidR="008D7C07">
        <w:rPr>
          <w:rFonts w:ascii="Arial" w:hAnsi="Arial" w:cs="Arial"/>
          <w:sz w:val="22"/>
          <w:szCs w:val="22"/>
        </w:rPr>
        <w:t xml:space="preserve">alphadeltastate.weebly.com </w:t>
      </w:r>
      <w:r w:rsidR="00841338" w:rsidRPr="00841338">
        <w:rPr>
          <w:rFonts w:ascii="Arial" w:hAnsi="Arial" w:cs="Arial"/>
          <w:sz w:val="22"/>
          <w:szCs w:val="22"/>
        </w:rPr>
        <w:t xml:space="preserve">and </w:t>
      </w:r>
      <w:r w:rsidR="008D7C07">
        <w:rPr>
          <w:rFonts w:ascii="Arial" w:hAnsi="Arial" w:cs="Arial"/>
          <w:sz w:val="22"/>
          <w:szCs w:val="22"/>
        </w:rPr>
        <w:t xml:space="preserve">through </w:t>
      </w:r>
      <w:r w:rsidR="00841338" w:rsidRPr="00841338">
        <w:rPr>
          <w:rFonts w:ascii="Arial" w:hAnsi="Arial" w:cs="Arial"/>
          <w:sz w:val="22"/>
          <w:szCs w:val="22"/>
        </w:rPr>
        <w:t>our Facebook page.</w:t>
      </w:r>
      <w:r w:rsidR="00790F24">
        <w:rPr>
          <w:rFonts w:ascii="Arial" w:hAnsi="Arial" w:cs="Arial"/>
          <w:sz w:val="22"/>
          <w:szCs w:val="22"/>
        </w:rPr>
        <w:t xml:space="preserve">  Applications, policies, documents, forms and all-things ADSOEF can be accessed on the website.</w:t>
      </w:r>
    </w:p>
    <w:p w:rsidR="00790F24" w:rsidRPr="009E6974" w:rsidRDefault="00790F24" w:rsidP="00167F3C">
      <w:pPr>
        <w:rPr>
          <w:rFonts w:ascii="Arial" w:hAnsi="Arial" w:cs="Arial"/>
          <w:sz w:val="16"/>
          <w:szCs w:val="16"/>
        </w:rPr>
      </w:pPr>
    </w:p>
    <w:p w:rsidR="00790F24" w:rsidRDefault="00790F24" w:rsidP="00167F3C">
      <w:pPr>
        <w:rPr>
          <w:rFonts w:ascii="Arial" w:hAnsi="Arial" w:cs="Arial"/>
          <w:sz w:val="22"/>
          <w:szCs w:val="22"/>
        </w:rPr>
      </w:pPr>
      <w:r>
        <w:rPr>
          <w:rFonts w:ascii="Arial" w:hAnsi="Arial" w:cs="Arial"/>
          <w:sz w:val="22"/>
          <w:szCs w:val="22"/>
        </w:rPr>
        <w:t xml:space="preserve">ADSOEF </w:t>
      </w:r>
      <w:r w:rsidR="00265A92">
        <w:rPr>
          <w:rFonts w:ascii="Arial" w:hAnsi="Arial" w:cs="Arial"/>
          <w:sz w:val="22"/>
          <w:szCs w:val="22"/>
        </w:rPr>
        <w:t>Board of Directors</w:t>
      </w:r>
      <w:r w:rsidR="00142B54">
        <w:rPr>
          <w:rFonts w:ascii="Arial" w:hAnsi="Arial" w:cs="Arial"/>
          <w:sz w:val="22"/>
          <w:szCs w:val="22"/>
        </w:rPr>
        <w:t xml:space="preserve"> meet face-to-face,</w:t>
      </w:r>
      <w:r>
        <w:rPr>
          <w:rFonts w:ascii="Arial" w:hAnsi="Arial" w:cs="Arial"/>
          <w:sz w:val="22"/>
          <w:szCs w:val="22"/>
        </w:rPr>
        <w:t xml:space="preserve"> online</w:t>
      </w:r>
      <w:r w:rsidR="00142B54">
        <w:rPr>
          <w:rFonts w:ascii="Arial" w:hAnsi="Arial" w:cs="Arial"/>
          <w:sz w:val="22"/>
          <w:szCs w:val="22"/>
        </w:rPr>
        <w:t>, and in committee</w:t>
      </w:r>
      <w:r w:rsidR="002E7728">
        <w:rPr>
          <w:rFonts w:ascii="Arial" w:hAnsi="Arial" w:cs="Arial"/>
          <w:sz w:val="22"/>
          <w:szCs w:val="22"/>
        </w:rPr>
        <w:t xml:space="preserve"> meetings</w:t>
      </w:r>
      <w:r>
        <w:rPr>
          <w:rFonts w:ascii="Arial" w:hAnsi="Arial" w:cs="Arial"/>
          <w:sz w:val="22"/>
          <w:szCs w:val="22"/>
        </w:rPr>
        <w:t xml:space="preserve"> to conduct business. From July 1, 2017 to March 1, 2018 </w:t>
      </w:r>
      <w:r w:rsidR="00265A92">
        <w:rPr>
          <w:rFonts w:ascii="Arial" w:hAnsi="Arial" w:cs="Arial"/>
          <w:sz w:val="22"/>
          <w:szCs w:val="22"/>
        </w:rPr>
        <w:t xml:space="preserve">the </w:t>
      </w:r>
      <w:r>
        <w:rPr>
          <w:rFonts w:ascii="Arial" w:hAnsi="Arial" w:cs="Arial"/>
          <w:sz w:val="22"/>
          <w:szCs w:val="22"/>
        </w:rPr>
        <w:t>Boar</w:t>
      </w:r>
      <w:r w:rsidR="00265A92">
        <w:rPr>
          <w:rFonts w:ascii="Arial" w:hAnsi="Arial" w:cs="Arial"/>
          <w:sz w:val="22"/>
          <w:szCs w:val="22"/>
        </w:rPr>
        <w:t>d of Directors</w:t>
      </w:r>
      <w:r w:rsidR="00F744FB">
        <w:rPr>
          <w:rFonts w:ascii="Arial" w:hAnsi="Arial" w:cs="Arial"/>
          <w:sz w:val="22"/>
          <w:szCs w:val="22"/>
        </w:rPr>
        <w:t xml:space="preserve"> have volunteered 2,089.3 hours valued at $5</w:t>
      </w:r>
      <w:r w:rsidR="00CB4B83">
        <w:rPr>
          <w:rFonts w:ascii="Arial" w:hAnsi="Arial" w:cs="Arial"/>
          <w:sz w:val="22"/>
          <w:szCs w:val="22"/>
        </w:rPr>
        <w:t>0</w:t>
      </w:r>
      <w:r w:rsidR="00B65387">
        <w:rPr>
          <w:rFonts w:ascii="Arial" w:hAnsi="Arial" w:cs="Arial"/>
          <w:sz w:val="22"/>
          <w:szCs w:val="22"/>
        </w:rPr>
        <w:t>,</w:t>
      </w:r>
      <w:r w:rsidR="00F744FB">
        <w:rPr>
          <w:rFonts w:ascii="Arial" w:hAnsi="Arial" w:cs="Arial"/>
          <w:sz w:val="22"/>
          <w:szCs w:val="22"/>
        </w:rPr>
        <w:t>435.70</w:t>
      </w:r>
      <w:r>
        <w:rPr>
          <w:rFonts w:ascii="Arial" w:hAnsi="Arial" w:cs="Arial"/>
          <w:sz w:val="22"/>
          <w:szCs w:val="22"/>
        </w:rPr>
        <w:t xml:space="preserve"> as determined by the IRS guidelines for the value of volunteer work</w:t>
      </w:r>
      <w:r w:rsidR="00B65387">
        <w:rPr>
          <w:rFonts w:ascii="Arial" w:hAnsi="Arial" w:cs="Arial"/>
          <w:sz w:val="22"/>
          <w:szCs w:val="22"/>
        </w:rPr>
        <w:t xml:space="preserve"> calculated at $24.</w:t>
      </w:r>
      <w:r w:rsidR="00CB4B83">
        <w:rPr>
          <w:rFonts w:ascii="Arial" w:hAnsi="Arial" w:cs="Arial"/>
          <w:sz w:val="22"/>
          <w:szCs w:val="22"/>
        </w:rPr>
        <w:t>14/hour</w:t>
      </w:r>
      <w:r w:rsidR="008D7C07">
        <w:rPr>
          <w:rFonts w:ascii="Arial" w:hAnsi="Arial" w:cs="Arial"/>
          <w:sz w:val="22"/>
          <w:szCs w:val="22"/>
        </w:rPr>
        <w:t>.</w:t>
      </w:r>
      <w:r w:rsidR="00CB4B83">
        <w:rPr>
          <w:rFonts w:ascii="Arial" w:hAnsi="Arial" w:cs="Arial"/>
          <w:sz w:val="22"/>
          <w:szCs w:val="22"/>
        </w:rPr>
        <w:t xml:space="preserve">  </w:t>
      </w:r>
      <w:r w:rsidR="002A2949">
        <w:rPr>
          <w:rFonts w:ascii="Arial" w:hAnsi="Arial" w:cs="Arial"/>
          <w:sz w:val="22"/>
          <w:szCs w:val="22"/>
        </w:rPr>
        <w:t>This time includes</w:t>
      </w:r>
      <w:r w:rsidR="00265A92">
        <w:rPr>
          <w:rFonts w:ascii="Arial" w:hAnsi="Arial" w:cs="Arial"/>
          <w:sz w:val="22"/>
          <w:szCs w:val="22"/>
        </w:rPr>
        <w:t xml:space="preserve"> participating in </w:t>
      </w:r>
      <w:r w:rsidR="00F249F6">
        <w:rPr>
          <w:rFonts w:ascii="Arial" w:hAnsi="Arial" w:cs="Arial"/>
          <w:sz w:val="22"/>
          <w:szCs w:val="22"/>
        </w:rPr>
        <w:t>ten (10) all-day</w:t>
      </w:r>
      <w:r w:rsidR="00CB4B83">
        <w:rPr>
          <w:rFonts w:ascii="Arial" w:hAnsi="Arial" w:cs="Arial"/>
          <w:sz w:val="22"/>
          <w:szCs w:val="22"/>
        </w:rPr>
        <w:t xml:space="preserve"> </w:t>
      </w:r>
      <w:r w:rsidR="002A2949">
        <w:rPr>
          <w:rFonts w:ascii="Arial" w:hAnsi="Arial" w:cs="Arial"/>
          <w:sz w:val="22"/>
          <w:szCs w:val="22"/>
        </w:rPr>
        <w:t xml:space="preserve">board </w:t>
      </w:r>
      <w:r w:rsidR="00077014">
        <w:rPr>
          <w:rFonts w:ascii="Arial" w:hAnsi="Arial" w:cs="Arial"/>
          <w:sz w:val="22"/>
          <w:szCs w:val="22"/>
        </w:rPr>
        <w:t xml:space="preserve">meetings, completing research, creating documents, </w:t>
      </w:r>
      <w:r w:rsidR="00265A92">
        <w:rPr>
          <w:rFonts w:ascii="Arial" w:hAnsi="Arial" w:cs="Arial"/>
          <w:sz w:val="22"/>
          <w:szCs w:val="22"/>
        </w:rPr>
        <w:t xml:space="preserve">attending committee meetings, informing </w:t>
      </w:r>
      <w:r w:rsidR="004E608B">
        <w:rPr>
          <w:rFonts w:ascii="Arial" w:hAnsi="Arial" w:cs="Arial"/>
          <w:sz w:val="22"/>
          <w:szCs w:val="22"/>
        </w:rPr>
        <w:t>members about ADSOE</w:t>
      </w:r>
      <w:r w:rsidR="00C55423">
        <w:rPr>
          <w:rFonts w:ascii="Arial" w:hAnsi="Arial" w:cs="Arial"/>
          <w:sz w:val="22"/>
          <w:szCs w:val="22"/>
        </w:rPr>
        <w:t>F</w:t>
      </w:r>
      <w:r w:rsidR="004E608B">
        <w:rPr>
          <w:rFonts w:ascii="Arial" w:hAnsi="Arial" w:cs="Arial"/>
          <w:sz w:val="22"/>
          <w:szCs w:val="22"/>
        </w:rPr>
        <w:t xml:space="preserve">, reviewing applications, and </w:t>
      </w:r>
      <w:r w:rsidR="00265A92">
        <w:rPr>
          <w:rFonts w:ascii="Arial" w:hAnsi="Arial" w:cs="Arial"/>
          <w:sz w:val="22"/>
          <w:szCs w:val="22"/>
        </w:rPr>
        <w:t>communicating</w:t>
      </w:r>
      <w:r w:rsidR="004E608B">
        <w:rPr>
          <w:rFonts w:ascii="Arial" w:hAnsi="Arial" w:cs="Arial"/>
          <w:sz w:val="22"/>
          <w:szCs w:val="22"/>
        </w:rPr>
        <w:t xml:space="preserve"> via email and telephone</w:t>
      </w:r>
      <w:r w:rsidR="002A2949">
        <w:rPr>
          <w:rFonts w:ascii="Arial" w:hAnsi="Arial" w:cs="Arial"/>
          <w:sz w:val="22"/>
          <w:szCs w:val="22"/>
        </w:rPr>
        <w:t xml:space="preserve">, </w:t>
      </w:r>
      <w:r w:rsidR="00077014">
        <w:rPr>
          <w:rFonts w:ascii="Arial" w:hAnsi="Arial" w:cs="Arial"/>
          <w:sz w:val="22"/>
          <w:szCs w:val="22"/>
        </w:rPr>
        <w:t>etc</w:t>
      </w:r>
      <w:r>
        <w:rPr>
          <w:rFonts w:ascii="Arial" w:hAnsi="Arial" w:cs="Arial"/>
          <w:sz w:val="22"/>
          <w:szCs w:val="22"/>
        </w:rPr>
        <w:t xml:space="preserve">.  </w:t>
      </w:r>
    </w:p>
    <w:p w:rsidR="00251ED7" w:rsidRPr="009E6974" w:rsidRDefault="00251ED7" w:rsidP="00167F3C">
      <w:pPr>
        <w:rPr>
          <w:rFonts w:ascii="Arial" w:hAnsi="Arial" w:cs="Arial"/>
          <w:sz w:val="16"/>
          <w:szCs w:val="16"/>
        </w:rPr>
      </w:pPr>
    </w:p>
    <w:p w:rsidR="00251ED7" w:rsidRDefault="004E608B" w:rsidP="00167F3C">
      <w:pPr>
        <w:rPr>
          <w:rFonts w:ascii="Arial" w:hAnsi="Arial" w:cs="Arial"/>
          <w:sz w:val="22"/>
          <w:szCs w:val="22"/>
        </w:rPr>
      </w:pPr>
      <w:r>
        <w:rPr>
          <w:rFonts w:ascii="Arial" w:hAnsi="Arial" w:cs="Arial"/>
          <w:sz w:val="22"/>
          <w:szCs w:val="22"/>
        </w:rPr>
        <w:t>ADSOEF D</w:t>
      </w:r>
      <w:r w:rsidR="00251ED7">
        <w:rPr>
          <w:rFonts w:ascii="Arial" w:hAnsi="Arial" w:cs="Arial"/>
          <w:sz w:val="22"/>
          <w:szCs w:val="22"/>
        </w:rPr>
        <w:t>irectors encourage your participation, appreciate your inp</w:t>
      </w:r>
      <w:r w:rsidR="009E6974">
        <w:rPr>
          <w:rFonts w:ascii="Arial" w:hAnsi="Arial" w:cs="Arial"/>
          <w:sz w:val="22"/>
          <w:szCs w:val="22"/>
        </w:rPr>
        <w:t>ut and truly value your support!</w:t>
      </w:r>
    </w:p>
    <w:p w:rsidR="009E6974" w:rsidRPr="009E6974" w:rsidRDefault="009E6974" w:rsidP="00167F3C">
      <w:pPr>
        <w:rPr>
          <w:rFonts w:ascii="Arial" w:hAnsi="Arial" w:cs="Arial"/>
          <w:sz w:val="16"/>
          <w:szCs w:val="16"/>
        </w:rPr>
      </w:pPr>
    </w:p>
    <w:p w:rsidR="009E6974" w:rsidRDefault="009E6974" w:rsidP="00167F3C">
      <w:pPr>
        <w:rPr>
          <w:rFonts w:ascii="Arial" w:hAnsi="Arial" w:cs="Arial"/>
          <w:sz w:val="16"/>
          <w:szCs w:val="16"/>
        </w:rPr>
      </w:pPr>
      <w:r>
        <w:rPr>
          <w:rFonts w:ascii="Arial" w:hAnsi="Arial" w:cs="Arial"/>
          <w:sz w:val="22"/>
          <w:szCs w:val="22"/>
        </w:rPr>
        <w:t>Dr. Norma Kirby, Chairman</w:t>
      </w:r>
    </w:p>
    <w:p w:rsidR="00CB66CD" w:rsidRPr="00CB66CD" w:rsidRDefault="00CB66CD" w:rsidP="00167F3C">
      <w:pPr>
        <w:rPr>
          <w:rFonts w:ascii="Arial" w:hAnsi="Arial" w:cs="Arial"/>
          <w:sz w:val="16"/>
          <w:szCs w:val="16"/>
        </w:rPr>
      </w:pPr>
    </w:p>
    <w:p w:rsidR="00167F3C" w:rsidRPr="00841338" w:rsidRDefault="00167F3C" w:rsidP="00167F3C">
      <w:pPr>
        <w:rPr>
          <w:rFonts w:ascii="Arial" w:hAnsi="Arial" w:cs="Arial"/>
          <w:sz w:val="22"/>
          <w:szCs w:val="22"/>
        </w:rPr>
      </w:pPr>
    </w:p>
    <w:p w:rsidR="005C4D89" w:rsidRDefault="00C55423" w:rsidP="00CB66CD">
      <w:pPr>
        <w:jc w:val="center"/>
        <w:rPr>
          <w:rFonts w:ascii="Arial" w:hAnsi="Arial" w:cs="Arial"/>
          <w:b/>
          <w:sz w:val="28"/>
          <w:szCs w:val="28"/>
        </w:rPr>
      </w:pPr>
      <w:r>
        <w:rPr>
          <w:rFonts w:ascii="Arial" w:hAnsi="Arial" w:cs="Arial"/>
          <w:b/>
          <w:sz w:val="28"/>
          <w:szCs w:val="28"/>
        </w:rPr>
        <w:pict>
          <v:shape id="_x0000_i1026" type="#_x0000_t75" style="width:102.75pt;height:111pt">
            <v:imagedata r:id="rId9" o:title="Black_Logo"/>
          </v:shape>
        </w:pict>
      </w:r>
    </w:p>
    <w:p w:rsidR="006C5CFC" w:rsidRDefault="00CB66CD" w:rsidP="00CB66CD">
      <w:pPr>
        <w:jc w:val="center"/>
        <w:rPr>
          <w:rFonts w:ascii="Arial" w:hAnsi="Arial" w:cs="Arial"/>
          <w:b/>
          <w:sz w:val="28"/>
          <w:szCs w:val="28"/>
        </w:rPr>
      </w:pPr>
      <w:r>
        <w:rPr>
          <w:rFonts w:ascii="Arial" w:hAnsi="Arial" w:cs="Arial"/>
          <w:b/>
          <w:sz w:val="28"/>
          <w:szCs w:val="28"/>
        </w:rPr>
        <w:br w:type="page"/>
      </w:r>
      <w:r w:rsidR="000E537E">
        <w:rPr>
          <w:rFonts w:ascii="Arial" w:hAnsi="Arial" w:cs="Arial"/>
          <w:b/>
          <w:sz w:val="28"/>
          <w:szCs w:val="28"/>
        </w:rPr>
        <w:lastRenderedPageBreak/>
        <w:t xml:space="preserve">ADSOEF </w:t>
      </w:r>
      <w:r w:rsidR="006C5CFC">
        <w:rPr>
          <w:rFonts w:ascii="Arial" w:hAnsi="Arial" w:cs="Arial"/>
          <w:b/>
          <w:sz w:val="28"/>
          <w:szCs w:val="28"/>
        </w:rPr>
        <w:t>COMMITTEE REPORTS</w:t>
      </w:r>
    </w:p>
    <w:p w:rsidR="000E537E" w:rsidRPr="009E6974" w:rsidRDefault="000E537E" w:rsidP="006C5CFC">
      <w:pPr>
        <w:jc w:val="center"/>
        <w:rPr>
          <w:rFonts w:ascii="Arial" w:hAnsi="Arial" w:cs="Arial"/>
          <w:b/>
        </w:rPr>
      </w:pPr>
    </w:p>
    <w:p w:rsidR="000E537E" w:rsidRDefault="005C568E" w:rsidP="006C5CFC">
      <w:pPr>
        <w:jc w:val="center"/>
        <w:rPr>
          <w:rFonts w:ascii="Arial" w:hAnsi="Arial" w:cs="Arial"/>
          <w:b/>
        </w:rPr>
      </w:pPr>
      <w:r>
        <w:rPr>
          <w:rFonts w:ascii="Arial" w:hAnsi="Arial" w:cs="Arial"/>
          <w:b/>
        </w:rPr>
        <w:t>ARCHIVES</w:t>
      </w:r>
    </w:p>
    <w:p w:rsidR="003E3546" w:rsidRPr="00AB71F7" w:rsidRDefault="003E3546" w:rsidP="006C5CFC">
      <w:pPr>
        <w:jc w:val="center"/>
        <w:rPr>
          <w:rFonts w:ascii="Arial" w:hAnsi="Arial" w:cs="Arial"/>
          <w:b/>
          <w:sz w:val="16"/>
          <w:szCs w:val="16"/>
        </w:rPr>
      </w:pPr>
    </w:p>
    <w:p w:rsidR="00906FB0" w:rsidRPr="00841338" w:rsidRDefault="00906FB0" w:rsidP="003E3546">
      <w:pPr>
        <w:rPr>
          <w:rFonts w:ascii="Arial" w:hAnsi="Arial" w:cs="Arial"/>
          <w:sz w:val="22"/>
          <w:szCs w:val="22"/>
        </w:rPr>
      </w:pPr>
      <w:r w:rsidRPr="00841338">
        <w:rPr>
          <w:rFonts w:ascii="Arial" w:hAnsi="Arial" w:cs="Arial"/>
          <w:sz w:val="22"/>
          <w:szCs w:val="22"/>
        </w:rPr>
        <w:t>As Liaison to the ADS Historian, I have been collecting documents with</w:t>
      </w:r>
      <w:r w:rsidR="00B65387">
        <w:rPr>
          <w:rFonts w:ascii="Arial" w:hAnsi="Arial" w:cs="Arial"/>
          <w:sz w:val="22"/>
          <w:szCs w:val="22"/>
        </w:rPr>
        <w:t xml:space="preserve"> cooperation from the ADSOEF</w:t>
      </w:r>
      <w:r w:rsidRPr="00841338">
        <w:rPr>
          <w:rFonts w:ascii="Arial" w:hAnsi="Arial" w:cs="Arial"/>
          <w:sz w:val="22"/>
          <w:szCs w:val="22"/>
        </w:rPr>
        <w:t xml:space="preserve"> secretary </w:t>
      </w:r>
      <w:r w:rsidR="004E608B">
        <w:rPr>
          <w:rFonts w:ascii="Arial" w:hAnsi="Arial" w:cs="Arial"/>
          <w:sz w:val="22"/>
          <w:szCs w:val="22"/>
        </w:rPr>
        <w:t>and Board of Directors</w:t>
      </w:r>
      <w:r w:rsidR="006F66BE" w:rsidRPr="00841338">
        <w:rPr>
          <w:rFonts w:ascii="Arial" w:hAnsi="Arial" w:cs="Arial"/>
          <w:sz w:val="22"/>
          <w:szCs w:val="22"/>
        </w:rPr>
        <w:t xml:space="preserve"> for inclusion</w:t>
      </w:r>
      <w:r w:rsidRPr="00841338">
        <w:rPr>
          <w:rFonts w:ascii="Arial" w:hAnsi="Arial" w:cs="Arial"/>
          <w:sz w:val="22"/>
          <w:szCs w:val="22"/>
        </w:rPr>
        <w:t xml:space="preserve"> in the archives at The Ohio History Connection.</w:t>
      </w:r>
    </w:p>
    <w:p w:rsidR="00906FB0" w:rsidRPr="009E6974" w:rsidRDefault="00906FB0" w:rsidP="003E3546">
      <w:pPr>
        <w:rPr>
          <w:rFonts w:ascii="Arial" w:hAnsi="Arial" w:cs="Arial"/>
          <w:sz w:val="16"/>
          <w:szCs w:val="16"/>
        </w:rPr>
      </w:pPr>
    </w:p>
    <w:p w:rsidR="003E3546" w:rsidRDefault="003E3546" w:rsidP="003E3546">
      <w:pPr>
        <w:rPr>
          <w:rFonts w:ascii="Arial" w:hAnsi="Arial" w:cs="Arial"/>
          <w:sz w:val="22"/>
          <w:szCs w:val="22"/>
        </w:rPr>
      </w:pPr>
      <w:r w:rsidRPr="00841338">
        <w:rPr>
          <w:rFonts w:ascii="Arial" w:hAnsi="Arial" w:cs="Arial"/>
          <w:sz w:val="22"/>
          <w:szCs w:val="22"/>
        </w:rPr>
        <w:t>Patricia Cermak, Liaison to ADS Historian</w:t>
      </w:r>
    </w:p>
    <w:p w:rsidR="00AB71F7" w:rsidRDefault="00AB71F7" w:rsidP="003E3546">
      <w:pPr>
        <w:rPr>
          <w:rFonts w:ascii="Arial" w:hAnsi="Arial" w:cs="Arial"/>
          <w:sz w:val="22"/>
          <w:szCs w:val="22"/>
        </w:rPr>
      </w:pPr>
    </w:p>
    <w:p w:rsidR="00AB71F7" w:rsidRDefault="00AB71F7" w:rsidP="00AB71F7">
      <w:pPr>
        <w:jc w:val="center"/>
        <w:rPr>
          <w:rFonts w:ascii="Arial" w:hAnsi="Arial" w:cs="Arial"/>
          <w:b/>
        </w:rPr>
      </w:pPr>
      <w:r>
        <w:rPr>
          <w:rFonts w:ascii="Arial" w:hAnsi="Arial" w:cs="Arial"/>
          <w:b/>
        </w:rPr>
        <w:t xml:space="preserve">BIENNIAL SEMINAR COMMITTEE </w:t>
      </w:r>
    </w:p>
    <w:p w:rsidR="00AB71F7" w:rsidRPr="00AB71F7" w:rsidRDefault="00AB71F7" w:rsidP="00AB71F7">
      <w:pPr>
        <w:jc w:val="center"/>
        <w:rPr>
          <w:rFonts w:ascii="Arial" w:hAnsi="Arial" w:cs="Arial"/>
          <w:b/>
          <w:sz w:val="16"/>
          <w:szCs w:val="16"/>
        </w:rPr>
      </w:pPr>
    </w:p>
    <w:p w:rsidR="00AB71F7" w:rsidRPr="00AB71F7" w:rsidRDefault="00AB71F7" w:rsidP="00AB71F7">
      <w:pPr>
        <w:pStyle w:val="Body"/>
        <w:rPr>
          <w:rFonts w:ascii="Arial" w:hAnsi="Arial" w:cs="Arial"/>
        </w:rPr>
      </w:pPr>
      <w:r w:rsidRPr="00AB71F7">
        <w:rPr>
          <w:rFonts w:ascii="Arial" w:hAnsi="Arial" w:cs="Arial"/>
        </w:rPr>
        <w:t>Embassy Suites by Hilton in Blue Ash is the host hotel for the Biennial Seminar June 18-20, 2019 in Cincinnati.  This is easily accessed from both I-71 and I-75. The recently renovated hotel is bright and cheerful.  All rooms are two room suites and include a cooked to order breakfast and complimentary happy hour.</w:t>
      </w:r>
    </w:p>
    <w:p w:rsidR="00AB71F7" w:rsidRPr="009E6974" w:rsidRDefault="00AB71F7" w:rsidP="00AB71F7">
      <w:pPr>
        <w:pStyle w:val="Body"/>
        <w:rPr>
          <w:rFonts w:ascii="Arial" w:hAnsi="Arial" w:cs="Arial"/>
          <w:sz w:val="16"/>
          <w:szCs w:val="16"/>
        </w:rPr>
      </w:pPr>
    </w:p>
    <w:p w:rsidR="00AB71F7" w:rsidRPr="00AB71F7" w:rsidRDefault="00AB71F7" w:rsidP="00AB71F7">
      <w:pPr>
        <w:pStyle w:val="Body"/>
        <w:rPr>
          <w:rFonts w:ascii="Arial" w:hAnsi="Arial" w:cs="Arial"/>
        </w:rPr>
      </w:pPr>
      <w:r w:rsidRPr="00AB71F7">
        <w:rPr>
          <w:rFonts w:ascii="Arial" w:hAnsi="Arial" w:cs="Arial"/>
        </w:rPr>
        <w:t xml:space="preserve">Watch for additional information in </w:t>
      </w:r>
      <w:r w:rsidRPr="00AB71F7">
        <w:rPr>
          <w:rFonts w:ascii="Arial" w:hAnsi="Arial" w:cs="Arial"/>
          <w:i/>
          <w:iCs/>
        </w:rPr>
        <w:t>The Voice</w:t>
      </w:r>
      <w:r>
        <w:rPr>
          <w:rFonts w:ascii="Arial" w:hAnsi="Arial" w:cs="Arial"/>
          <w:i/>
          <w:iCs/>
        </w:rPr>
        <w:t xml:space="preserve"> of Alpha Delta State</w:t>
      </w:r>
      <w:r w:rsidRPr="00AB71F7">
        <w:rPr>
          <w:rFonts w:ascii="Arial" w:hAnsi="Arial" w:cs="Arial"/>
        </w:rPr>
        <w:t xml:space="preserve"> and at meetings.  A sign-up sheet for those who would like to receive up-to-date information about the event is available in the Convention Foyer area.  It’s going to be a great time - make your plans to attend!</w:t>
      </w:r>
    </w:p>
    <w:p w:rsidR="00AB71F7" w:rsidRPr="009E6974" w:rsidRDefault="00AB71F7" w:rsidP="00AB71F7">
      <w:pPr>
        <w:pStyle w:val="Body"/>
        <w:rPr>
          <w:rFonts w:ascii="Arial" w:hAnsi="Arial" w:cs="Arial"/>
          <w:sz w:val="16"/>
          <w:szCs w:val="16"/>
        </w:rPr>
      </w:pPr>
    </w:p>
    <w:p w:rsidR="00AB71F7" w:rsidRPr="00AB71F7" w:rsidRDefault="00AB71F7" w:rsidP="00AB71F7">
      <w:pPr>
        <w:pStyle w:val="Body"/>
        <w:rPr>
          <w:rFonts w:ascii="Arial" w:hAnsi="Arial" w:cs="Arial"/>
          <w:iCs/>
        </w:rPr>
      </w:pPr>
      <w:r>
        <w:rPr>
          <w:rFonts w:ascii="Arial" w:hAnsi="Arial" w:cs="Arial"/>
          <w:iCs/>
        </w:rPr>
        <w:t>Betsy Foreman,</w:t>
      </w:r>
      <w:r w:rsidRPr="00AB71F7">
        <w:rPr>
          <w:rFonts w:ascii="Arial" w:hAnsi="Arial" w:cs="Arial"/>
          <w:iCs/>
        </w:rPr>
        <w:t xml:space="preserve"> Biennial Seminar Coordinator</w:t>
      </w:r>
    </w:p>
    <w:p w:rsidR="00AB71F7" w:rsidRPr="00AB71F7" w:rsidRDefault="00AB71F7" w:rsidP="00AB71F7">
      <w:pPr>
        <w:pStyle w:val="Body"/>
      </w:pPr>
    </w:p>
    <w:p w:rsidR="000E537E" w:rsidRDefault="000E537E" w:rsidP="009D25F5">
      <w:pPr>
        <w:jc w:val="center"/>
        <w:rPr>
          <w:rFonts w:ascii="Arial" w:hAnsi="Arial" w:cs="Arial"/>
          <w:b/>
        </w:rPr>
      </w:pPr>
      <w:r>
        <w:rPr>
          <w:rFonts w:ascii="Arial" w:hAnsi="Arial" w:cs="Arial"/>
          <w:b/>
        </w:rPr>
        <w:t>COMMUNICATIONS</w:t>
      </w:r>
      <w:r w:rsidR="009F23D0">
        <w:rPr>
          <w:rFonts w:ascii="Arial" w:hAnsi="Arial" w:cs="Arial"/>
          <w:b/>
        </w:rPr>
        <w:t>/MARKETING</w:t>
      </w:r>
      <w:r>
        <w:rPr>
          <w:rFonts w:ascii="Arial" w:hAnsi="Arial" w:cs="Arial"/>
          <w:b/>
        </w:rPr>
        <w:t xml:space="preserve"> COMMITTEE</w:t>
      </w:r>
    </w:p>
    <w:p w:rsidR="000E537E" w:rsidRPr="00AB71F7" w:rsidRDefault="000E537E" w:rsidP="009D25F5">
      <w:pPr>
        <w:jc w:val="center"/>
        <w:rPr>
          <w:rFonts w:ascii="Arial" w:hAnsi="Arial" w:cs="Arial"/>
          <w:b/>
          <w:sz w:val="16"/>
          <w:szCs w:val="16"/>
        </w:rPr>
      </w:pPr>
    </w:p>
    <w:p w:rsidR="000E537E" w:rsidRDefault="004E608B" w:rsidP="000E537E">
      <w:pPr>
        <w:rPr>
          <w:rFonts w:ascii="Arial" w:hAnsi="Arial" w:cs="Arial"/>
          <w:sz w:val="22"/>
          <w:szCs w:val="22"/>
        </w:rPr>
      </w:pPr>
      <w:r>
        <w:rPr>
          <w:rFonts w:ascii="Arial" w:hAnsi="Arial" w:cs="Arial"/>
          <w:sz w:val="22"/>
          <w:szCs w:val="22"/>
        </w:rPr>
        <w:t>All Board Directors</w:t>
      </w:r>
      <w:r w:rsidR="00FC782A">
        <w:rPr>
          <w:rFonts w:ascii="Arial" w:hAnsi="Arial" w:cs="Arial"/>
          <w:sz w:val="22"/>
          <w:szCs w:val="22"/>
        </w:rPr>
        <w:t xml:space="preserve"> have been cooperating to foster commun</w:t>
      </w:r>
      <w:r>
        <w:rPr>
          <w:rFonts w:ascii="Arial" w:hAnsi="Arial" w:cs="Arial"/>
          <w:sz w:val="22"/>
          <w:szCs w:val="22"/>
        </w:rPr>
        <w:t>ication with Alpha Delta State c</w:t>
      </w:r>
      <w:r w:rsidR="00FC782A">
        <w:rPr>
          <w:rFonts w:ascii="Arial" w:hAnsi="Arial" w:cs="Arial"/>
          <w:sz w:val="22"/>
          <w:szCs w:val="22"/>
        </w:rPr>
        <w:t xml:space="preserve">hapters and members of ADSOEF through monthly articles in </w:t>
      </w:r>
      <w:r w:rsidR="00FC782A">
        <w:rPr>
          <w:rFonts w:ascii="Arial" w:hAnsi="Arial" w:cs="Arial"/>
          <w:i/>
          <w:sz w:val="22"/>
          <w:szCs w:val="22"/>
        </w:rPr>
        <w:t>The Voice of Alpha Delta State,</w:t>
      </w:r>
      <w:r>
        <w:rPr>
          <w:rFonts w:ascii="Arial" w:hAnsi="Arial" w:cs="Arial"/>
          <w:sz w:val="22"/>
          <w:szCs w:val="22"/>
        </w:rPr>
        <w:t xml:space="preserve"> c</w:t>
      </w:r>
      <w:r w:rsidR="00FC782A">
        <w:rPr>
          <w:rFonts w:ascii="Arial" w:hAnsi="Arial" w:cs="Arial"/>
          <w:sz w:val="22"/>
          <w:szCs w:val="22"/>
        </w:rPr>
        <w:t xml:space="preserve">hapter presentations, a presence on the Alpha Delta State Website, Facebook, a presentation at the October 2018 Executive Board meeting, </w:t>
      </w:r>
      <w:r w:rsidR="00C65A5D">
        <w:rPr>
          <w:rFonts w:ascii="Arial" w:hAnsi="Arial" w:cs="Arial"/>
          <w:sz w:val="22"/>
          <w:szCs w:val="22"/>
        </w:rPr>
        <w:t>acknowledgement of donations, activities at the ADS Conventio</w:t>
      </w:r>
      <w:r>
        <w:rPr>
          <w:rFonts w:ascii="Arial" w:hAnsi="Arial" w:cs="Arial"/>
          <w:sz w:val="22"/>
          <w:szCs w:val="22"/>
        </w:rPr>
        <w:t xml:space="preserve">n, and the </w:t>
      </w:r>
      <w:r w:rsidR="009E6974">
        <w:rPr>
          <w:rFonts w:ascii="Arial" w:hAnsi="Arial" w:cs="Arial"/>
          <w:sz w:val="22"/>
          <w:szCs w:val="22"/>
        </w:rPr>
        <w:t>ADSOEF Annual Meeting.  Board D</w:t>
      </w:r>
      <w:r>
        <w:rPr>
          <w:rFonts w:ascii="Arial" w:hAnsi="Arial" w:cs="Arial"/>
          <w:sz w:val="22"/>
          <w:szCs w:val="22"/>
        </w:rPr>
        <w:t>irectors</w:t>
      </w:r>
      <w:r w:rsidR="00C65A5D">
        <w:rPr>
          <w:rFonts w:ascii="Arial" w:hAnsi="Arial" w:cs="Arial"/>
          <w:sz w:val="22"/>
          <w:szCs w:val="22"/>
        </w:rPr>
        <w:t xml:space="preserve"> are in the process of developing a marketing plan for ADSOEF and welcome input from members.  All ADS members are members of ADSOEF!</w:t>
      </w:r>
    </w:p>
    <w:p w:rsidR="00C65A5D" w:rsidRPr="009E6974" w:rsidRDefault="00C65A5D" w:rsidP="000E537E">
      <w:pPr>
        <w:rPr>
          <w:rFonts w:ascii="Arial" w:hAnsi="Arial" w:cs="Arial"/>
          <w:sz w:val="16"/>
          <w:szCs w:val="16"/>
        </w:rPr>
      </w:pPr>
    </w:p>
    <w:p w:rsidR="00C65A5D" w:rsidRPr="00FC782A" w:rsidRDefault="004E608B" w:rsidP="000E537E">
      <w:pPr>
        <w:rPr>
          <w:rFonts w:ascii="Arial" w:hAnsi="Arial" w:cs="Arial"/>
          <w:sz w:val="22"/>
          <w:szCs w:val="22"/>
        </w:rPr>
      </w:pPr>
      <w:r>
        <w:rPr>
          <w:rFonts w:ascii="Arial" w:hAnsi="Arial" w:cs="Arial"/>
          <w:sz w:val="22"/>
          <w:szCs w:val="22"/>
        </w:rPr>
        <w:t>ADSOEF Board of Directors</w:t>
      </w:r>
    </w:p>
    <w:p w:rsidR="000E537E" w:rsidRDefault="000E537E" w:rsidP="009D25F5">
      <w:pPr>
        <w:jc w:val="center"/>
        <w:rPr>
          <w:rFonts w:ascii="Arial" w:hAnsi="Arial" w:cs="Arial"/>
          <w:b/>
        </w:rPr>
      </w:pPr>
    </w:p>
    <w:p w:rsidR="000E537E" w:rsidRDefault="000E537E" w:rsidP="009D25F5">
      <w:pPr>
        <w:jc w:val="center"/>
        <w:rPr>
          <w:rFonts w:ascii="Arial" w:hAnsi="Arial" w:cs="Arial"/>
          <w:b/>
        </w:rPr>
      </w:pPr>
      <w:r>
        <w:rPr>
          <w:rFonts w:ascii="Arial" w:hAnsi="Arial" w:cs="Arial"/>
          <w:b/>
        </w:rPr>
        <w:t>FINANCE COMMITTEE</w:t>
      </w:r>
    </w:p>
    <w:p w:rsidR="005C568E" w:rsidRPr="00AB71F7" w:rsidRDefault="005C568E" w:rsidP="009D25F5">
      <w:pPr>
        <w:jc w:val="center"/>
        <w:rPr>
          <w:rFonts w:ascii="Arial" w:hAnsi="Arial" w:cs="Arial"/>
          <w:b/>
          <w:sz w:val="16"/>
          <w:szCs w:val="16"/>
        </w:rPr>
      </w:pPr>
    </w:p>
    <w:p w:rsidR="001374A4" w:rsidRDefault="005C568E" w:rsidP="005C568E">
      <w:pPr>
        <w:rPr>
          <w:rFonts w:ascii="Arial" w:hAnsi="Arial" w:cs="Arial"/>
          <w:sz w:val="22"/>
          <w:szCs w:val="22"/>
        </w:rPr>
      </w:pPr>
      <w:r w:rsidRPr="005C568E">
        <w:rPr>
          <w:rFonts w:ascii="Arial" w:hAnsi="Arial" w:cs="Arial"/>
          <w:sz w:val="22"/>
          <w:szCs w:val="22"/>
        </w:rPr>
        <w:t>The Finance Committee is c</w:t>
      </w:r>
      <w:r w:rsidR="004E608B">
        <w:rPr>
          <w:rFonts w:ascii="Arial" w:hAnsi="Arial" w:cs="Arial"/>
          <w:sz w:val="22"/>
          <w:szCs w:val="22"/>
        </w:rPr>
        <w:t>omposed of two ADSOEF Directors</w:t>
      </w:r>
      <w:r w:rsidR="00D93289">
        <w:rPr>
          <w:rFonts w:ascii="Arial" w:hAnsi="Arial" w:cs="Arial"/>
          <w:sz w:val="22"/>
          <w:szCs w:val="22"/>
        </w:rPr>
        <w:t xml:space="preserve"> and the ADS</w:t>
      </w:r>
      <w:r w:rsidRPr="005C568E">
        <w:rPr>
          <w:rFonts w:ascii="Arial" w:hAnsi="Arial" w:cs="Arial"/>
          <w:sz w:val="22"/>
          <w:szCs w:val="22"/>
        </w:rPr>
        <w:t xml:space="preserve"> Treasurer.  The Chairman of ADSOEF attends all meetings.  The first budget was developed for the fiscal year, </w:t>
      </w:r>
    </w:p>
    <w:p w:rsidR="005C568E" w:rsidRDefault="005C568E" w:rsidP="005C568E">
      <w:pPr>
        <w:rPr>
          <w:rFonts w:ascii="Arial" w:hAnsi="Arial" w:cs="Arial"/>
          <w:sz w:val="22"/>
          <w:szCs w:val="22"/>
        </w:rPr>
      </w:pPr>
      <w:r w:rsidRPr="005C568E">
        <w:rPr>
          <w:rFonts w:ascii="Arial" w:hAnsi="Arial" w:cs="Arial"/>
          <w:sz w:val="22"/>
          <w:szCs w:val="22"/>
        </w:rPr>
        <w:t>July 1, 2017 – June 30, 2018.  This budget necessarily included a number of “one-time e</w:t>
      </w:r>
      <w:r w:rsidR="004E608B">
        <w:rPr>
          <w:rFonts w:ascii="Arial" w:hAnsi="Arial" w:cs="Arial"/>
          <w:sz w:val="22"/>
          <w:szCs w:val="22"/>
        </w:rPr>
        <w:t>xpenses” related to filing fees</w:t>
      </w:r>
      <w:r w:rsidRPr="005C568E">
        <w:rPr>
          <w:rFonts w:ascii="Arial" w:hAnsi="Arial" w:cs="Arial"/>
          <w:sz w:val="22"/>
          <w:szCs w:val="22"/>
        </w:rPr>
        <w:t xml:space="preserve"> and costs associated with opening new accounts in the name of the new organizatio</w:t>
      </w:r>
      <w:r w:rsidR="001374A4">
        <w:rPr>
          <w:rFonts w:ascii="Arial" w:hAnsi="Arial" w:cs="Arial"/>
          <w:sz w:val="22"/>
          <w:szCs w:val="22"/>
        </w:rPr>
        <w:t>n.  All funds, now granted 501(c</w:t>
      </w:r>
      <w:r w:rsidRPr="005C568E">
        <w:rPr>
          <w:rFonts w:ascii="Arial" w:hAnsi="Arial" w:cs="Arial"/>
          <w:sz w:val="22"/>
          <w:szCs w:val="22"/>
        </w:rPr>
        <w:t xml:space="preserve">)(3) status, will be managed by the Alpha Delta State Ohio Educational Foundation. </w:t>
      </w:r>
      <w:r w:rsidR="004E608B">
        <w:rPr>
          <w:rFonts w:ascii="Arial" w:hAnsi="Arial" w:cs="Arial"/>
          <w:sz w:val="22"/>
          <w:szCs w:val="22"/>
        </w:rPr>
        <w:t>There will be an annual, external profes</w:t>
      </w:r>
      <w:r w:rsidR="00D93289">
        <w:rPr>
          <w:rFonts w:ascii="Arial" w:hAnsi="Arial" w:cs="Arial"/>
          <w:sz w:val="22"/>
          <w:szCs w:val="22"/>
        </w:rPr>
        <w:t>sional review</w:t>
      </w:r>
      <w:r w:rsidRPr="005C568E">
        <w:rPr>
          <w:rFonts w:ascii="Arial" w:hAnsi="Arial" w:cs="Arial"/>
          <w:sz w:val="22"/>
          <w:szCs w:val="22"/>
        </w:rPr>
        <w:t>.</w:t>
      </w:r>
    </w:p>
    <w:p w:rsidR="005C568E" w:rsidRPr="009E6974" w:rsidRDefault="005C568E" w:rsidP="005C568E">
      <w:pPr>
        <w:rPr>
          <w:rFonts w:ascii="Arial" w:hAnsi="Arial" w:cs="Arial"/>
          <w:sz w:val="16"/>
          <w:szCs w:val="16"/>
        </w:rPr>
      </w:pPr>
    </w:p>
    <w:p w:rsidR="005C568E" w:rsidRPr="005C568E" w:rsidRDefault="005C568E" w:rsidP="005C568E">
      <w:pPr>
        <w:rPr>
          <w:rFonts w:ascii="Arial" w:hAnsi="Arial" w:cs="Arial"/>
          <w:sz w:val="22"/>
          <w:szCs w:val="22"/>
        </w:rPr>
      </w:pPr>
      <w:r w:rsidRPr="005C568E">
        <w:rPr>
          <w:rFonts w:ascii="Arial" w:hAnsi="Arial" w:cs="Arial"/>
          <w:sz w:val="22"/>
          <w:szCs w:val="22"/>
        </w:rPr>
        <w:t xml:space="preserve">The ADSOEF </w:t>
      </w:r>
      <w:r w:rsidR="00833335">
        <w:rPr>
          <w:rFonts w:ascii="Arial" w:hAnsi="Arial" w:cs="Arial"/>
          <w:sz w:val="22"/>
          <w:szCs w:val="22"/>
        </w:rPr>
        <w:t xml:space="preserve">Finance Committee </w:t>
      </w:r>
      <w:r w:rsidRPr="005C568E">
        <w:rPr>
          <w:rFonts w:ascii="Arial" w:hAnsi="Arial" w:cs="Arial"/>
          <w:sz w:val="22"/>
          <w:szCs w:val="22"/>
        </w:rPr>
        <w:t xml:space="preserve">met on March 2, 2018 to finalize the proposed budget for the fiscal year, 2018 – 2019. That budget will be presented at the Annual Meeting, April 14, 2018.  </w:t>
      </w:r>
    </w:p>
    <w:p w:rsidR="005C568E" w:rsidRPr="009E6974" w:rsidRDefault="005C568E" w:rsidP="005C568E">
      <w:pPr>
        <w:rPr>
          <w:rFonts w:ascii="Arial" w:hAnsi="Arial" w:cs="Arial"/>
          <w:sz w:val="16"/>
          <w:szCs w:val="16"/>
        </w:rPr>
      </w:pPr>
    </w:p>
    <w:p w:rsidR="000E537E" w:rsidRPr="00841338" w:rsidRDefault="000E537E" w:rsidP="000E537E">
      <w:pPr>
        <w:rPr>
          <w:rFonts w:ascii="Arial" w:hAnsi="Arial" w:cs="Arial"/>
          <w:sz w:val="22"/>
          <w:szCs w:val="22"/>
        </w:rPr>
      </w:pPr>
      <w:r w:rsidRPr="00841338">
        <w:rPr>
          <w:rFonts w:ascii="Arial" w:hAnsi="Arial" w:cs="Arial"/>
          <w:sz w:val="22"/>
          <w:szCs w:val="22"/>
        </w:rPr>
        <w:t>Diana Haskell, Treasurer</w:t>
      </w:r>
    </w:p>
    <w:p w:rsidR="000E537E" w:rsidRPr="00841338" w:rsidRDefault="000E537E" w:rsidP="000E537E">
      <w:pPr>
        <w:rPr>
          <w:rFonts w:ascii="Arial" w:hAnsi="Arial" w:cs="Arial"/>
          <w:sz w:val="22"/>
          <w:szCs w:val="22"/>
        </w:rPr>
      </w:pPr>
      <w:r w:rsidRPr="00841338">
        <w:rPr>
          <w:rFonts w:ascii="Arial" w:hAnsi="Arial" w:cs="Arial"/>
          <w:sz w:val="22"/>
          <w:szCs w:val="22"/>
        </w:rPr>
        <w:t>Donna Myers</w:t>
      </w:r>
    </w:p>
    <w:p w:rsidR="000E537E" w:rsidRPr="00841338" w:rsidRDefault="00B65387" w:rsidP="000E537E">
      <w:pPr>
        <w:rPr>
          <w:rFonts w:ascii="Arial" w:hAnsi="Arial" w:cs="Arial"/>
          <w:sz w:val="22"/>
          <w:szCs w:val="22"/>
        </w:rPr>
      </w:pPr>
      <w:r>
        <w:rPr>
          <w:rFonts w:ascii="Arial" w:hAnsi="Arial" w:cs="Arial"/>
          <w:sz w:val="22"/>
          <w:szCs w:val="22"/>
        </w:rPr>
        <w:t>Elizabeth Monahan, Chairman</w:t>
      </w:r>
    </w:p>
    <w:p w:rsidR="000E537E" w:rsidRDefault="000E537E" w:rsidP="000E537E">
      <w:pPr>
        <w:rPr>
          <w:rFonts w:ascii="Arial" w:hAnsi="Arial" w:cs="Arial"/>
        </w:rPr>
      </w:pPr>
    </w:p>
    <w:p w:rsidR="00AB71F7" w:rsidRDefault="00AB71F7" w:rsidP="000E537E">
      <w:pPr>
        <w:jc w:val="center"/>
        <w:rPr>
          <w:rFonts w:ascii="Arial" w:hAnsi="Arial" w:cs="Arial"/>
          <w:b/>
        </w:rPr>
      </w:pPr>
    </w:p>
    <w:p w:rsidR="00AB71F7" w:rsidRDefault="00AB71F7">
      <w:pPr>
        <w:rPr>
          <w:rFonts w:ascii="Arial" w:hAnsi="Arial" w:cs="Arial"/>
          <w:b/>
        </w:rPr>
      </w:pPr>
      <w:r>
        <w:rPr>
          <w:rFonts w:ascii="Arial" w:hAnsi="Arial" w:cs="Arial"/>
          <w:b/>
        </w:rPr>
        <w:br w:type="page"/>
      </w:r>
    </w:p>
    <w:p w:rsidR="000E537E" w:rsidRDefault="00AB71F7" w:rsidP="000E537E">
      <w:pPr>
        <w:jc w:val="center"/>
        <w:rPr>
          <w:rFonts w:ascii="Arial" w:hAnsi="Arial" w:cs="Arial"/>
          <w:b/>
        </w:rPr>
      </w:pPr>
      <w:r>
        <w:rPr>
          <w:rFonts w:ascii="Arial" w:hAnsi="Arial" w:cs="Arial"/>
          <w:b/>
        </w:rPr>
        <w:lastRenderedPageBreak/>
        <w:t>F</w:t>
      </w:r>
      <w:r w:rsidR="000E537E">
        <w:rPr>
          <w:rFonts w:ascii="Arial" w:hAnsi="Arial" w:cs="Arial"/>
          <w:b/>
        </w:rPr>
        <w:t>UNDRAISING COMMITTEE</w:t>
      </w:r>
    </w:p>
    <w:p w:rsidR="00D316C5" w:rsidRPr="00AB71F7" w:rsidRDefault="00D316C5" w:rsidP="000E537E">
      <w:pPr>
        <w:jc w:val="center"/>
        <w:rPr>
          <w:rFonts w:ascii="Arial" w:hAnsi="Arial" w:cs="Arial"/>
          <w:b/>
          <w:sz w:val="16"/>
          <w:szCs w:val="16"/>
        </w:rPr>
      </w:pPr>
    </w:p>
    <w:p w:rsidR="00D316C5" w:rsidRPr="00B65387" w:rsidRDefault="00D316C5" w:rsidP="00D316C5">
      <w:pPr>
        <w:contextualSpacing/>
        <w:rPr>
          <w:rFonts w:ascii="Arial" w:hAnsi="Arial" w:cs="Arial"/>
          <w:sz w:val="22"/>
          <w:szCs w:val="22"/>
        </w:rPr>
      </w:pPr>
      <w:r w:rsidRPr="00B65387">
        <w:rPr>
          <w:rFonts w:ascii="Arial" w:hAnsi="Arial" w:cs="Arial"/>
          <w:sz w:val="22"/>
          <w:szCs w:val="22"/>
        </w:rPr>
        <w:t>The ADSOEF Fundraising Committee accepts responsibility to adhere to ethical fundraising practices and to ensure the Foundation is viewed by contributors as a worthy cause.  This committee conducts all business with honesty, transparency, responsibility, and respect for both our contributors and our beneficiaries.  All activities of this committee are focused on earning public trust in our performance, operating in good faith, being good stewards of our resources, and upholding rigorous standards of conduct.</w:t>
      </w:r>
    </w:p>
    <w:p w:rsidR="00D316C5" w:rsidRPr="00AB71F7" w:rsidRDefault="00D316C5" w:rsidP="00D316C5">
      <w:pPr>
        <w:contextualSpacing/>
        <w:rPr>
          <w:rFonts w:ascii="Arial" w:hAnsi="Arial" w:cs="Arial"/>
          <w:sz w:val="16"/>
          <w:szCs w:val="16"/>
        </w:rPr>
      </w:pPr>
    </w:p>
    <w:p w:rsidR="00D316C5" w:rsidRPr="00B65387" w:rsidRDefault="00D316C5" w:rsidP="00D316C5">
      <w:pPr>
        <w:contextualSpacing/>
        <w:rPr>
          <w:rFonts w:ascii="Arial" w:hAnsi="Arial" w:cs="Arial"/>
          <w:sz w:val="22"/>
          <w:szCs w:val="22"/>
        </w:rPr>
      </w:pPr>
      <w:r w:rsidRPr="00B65387">
        <w:rPr>
          <w:rFonts w:ascii="Arial" w:hAnsi="Arial" w:cs="Arial"/>
          <w:sz w:val="22"/>
          <w:szCs w:val="22"/>
        </w:rPr>
        <w:t xml:space="preserve">We are committed to providing appropriate and timely response to our contributors.  The Board </w:t>
      </w:r>
      <w:r w:rsidR="00C55423">
        <w:rPr>
          <w:rFonts w:ascii="Arial" w:hAnsi="Arial" w:cs="Arial"/>
          <w:sz w:val="22"/>
          <w:szCs w:val="22"/>
        </w:rPr>
        <w:t xml:space="preserve">of </w:t>
      </w:r>
      <w:bookmarkStart w:id="0" w:name="_GoBack"/>
      <w:bookmarkEnd w:id="0"/>
      <w:r w:rsidRPr="00B65387">
        <w:rPr>
          <w:rFonts w:ascii="Arial" w:hAnsi="Arial" w:cs="Arial"/>
          <w:sz w:val="22"/>
          <w:szCs w:val="22"/>
        </w:rPr>
        <w:t xml:space="preserve">Directors have established procedures for receiving contributions, thanking donors, and providing receipts for contributions.  The Board has approved the purchase of Donor Perfect Software to ensure contributors’ records are accurate and complete, and to assist the Board with honoring our contributors. </w:t>
      </w:r>
    </w:p>
    <w:p w:rsidR="00D316C5" w:rsidRPr="00AB71F7" w:rsidRDefault="00D316C5" w:rsidP="00D316C5">
      <w:pPr>
        <w:contextualSpacing/>
        <w:rPr>
          <w:rFonts w:ascii="Arial" w:hAnsi="Arial" w:cs="Arial"/>
          <w:sz w:val="16"/>
          <w:szCs w:val="16"/>
        </w:rPr>
      </w:pPr>
      <w:r w:rsidRPr="00B65387">
        <w:rPr>
          <w:rFonts w:ascii="Arial" w:hAnsi="Arial" w:cs="Arial"/>
          <w:sz w:val="22"/>
          <w:szCs w:val="22"/>
        </w:rPr>
        <w:t xml:space="preserve"> </w:t>
      </w:r>
    </w:p>
    <w:p w:rsidR="00D316C5" w:rsidRPr="00B65387" w:rsidRDefault="00D316C5" w:rsidP="00D316C5">
      <w:pPr>
        <w:contextualSpacing/>
        <w:rPr>
          <w:rFonts w:ascii="Arial" w:hAnsi="Arial" w:cs="Arial"/>
          <w:sz w:val="22"/>
          <w:szCs w:val="22"/>
        </w:rPr>
      </w:pPr>
      <w:r w:rsidRPr="00B65387">
        <w:rPr>
          <w:rFonts w:ascii="Arial" w:hAnsi="Arial" w:cs="Arial"/>
          <w:sz w:val="22"/>
          <w:szCs w:val="22"/>
        </w:rPr>
        <w:t>The ADSOEF Fundraising Committee is still in process of researching legal and ethical fundraising practices.  As part of this study, we accept our obligation to adhere to IRS regulations and guidelines, to Ohio laws governing solicitation of contributions, and to timely and appropriate acknowledgement of contributions made to Foundation funds.  The Handbook Policies and Procedures Committee has developed, and the Board has approved, a “Donor Bill of Rights” governing policy.  The Directors approved a “Logo Usage Policy” for Board communications and events, and for members and chapters to use in promotional materials when conducting local fundraisers and activities for ADSOEF.  The Handbook Policies and Procedures Committee is working to complete and get approval for fundraising policies and procedures.</w:t>
      </w:r>
    </w:p>
    <w:p w:rsidR="00D316C5" w:rsidRPr="00AB71F7" w:rsidRDefault="00D316C5" w:rsidP="00D316C5">
      <w:pPr>
        <w:contextualSpacing/>
        <w:rPr>
          <w:rFonts w:ascii="Arial" w:hAnsi="Arial" w:cs="Arial"/>
          <w:sz w:val="16"/>
          <w:szCs w:val="16"/>
        </w:rPr>
      </w:pPr>
    </w:p>
    <w:p w:rsidR="00D316C5" w:rsidRPr="00B65387" w:rsidRDefault="00D316C5" w:rsidP="00D316C5">
      <w:pPr>
        <w:contextualSpacing/>
        <w:rPr>
          <w:rFonts w:ascii="Arial" w:hAnsi="Arial" w:cs="Arial"/>
          <w:sz w:val="22"/>
          <w:szCs w:val="22"/>
        </w:rPr>
      </w:pPr>
      <w:r w:rsidRPr="00B65387">
        <w:rPr>
          <w:rFonts w:ascii="Arial" w:hAnsi="Arial" w:cs="Arial"/>
          <w:sz w:val="22"/>
          <w:szCs w:val="22"/>
        </w:rPr>
        <w:t>DKG Ohio members are members of the Foundation and may apply for benefits.  Members may also help grow their Foundation’s funds by making tax deductible donations, to the fullest extent of the law, and by participating in fundraising activities.  Members who choose to contribute may also choose which Foundation fund they wish to support.</w:t>
      </w:r>
      <w:r w:rsidR="004E608B">
        <w:rPr>
          <w:rFonts w:ascii="Arial" w:hAnsi="Arial" w:cs="Arial"/>
          <w:sz w:val="22"/>
          <w:szCs w:val="22"/>
        </w:rPr>
        <w:t xml:space="preserve">  </w:t>
      </w:r>
      <w:r w:rsidR="004E608B" w:rsidRPr="00B65387">
        <w:rPr>
          <w:rFonts w:ascii="Arial" w:hAnsi="Arial" w:cs="Arial"/>
          <w:sz w:val="22"/>
          <w:szCs w:val="22"/>
        </w:rPr>
        <w:t xml:space="preserve">The Fundraising Committee has prepared contribution envelopes and a raffle for Alpha Delta State Convention 2018.  </w:t>
      </w:r>
    </w:p>
    <w:p w:rsidR="00D316C5" w:rsidRPr="00AB71F7" w:rsidRDefault="00D316C5" w:rsidP="00D316C5">
      <w:pPr>
        <w:contextualSpacing/>
        <w:rPr>
          <w:rFonts w:ascii="Arial" w:hAnsi="Arial" w:cs="Arial"/>
          <w:sz w:val="16"/>
          <w:szCs w:val="16"/>
        </w:rPr>
      </w:pPr>
    </w:p>
    <w:p w:rsidR="00D316C5" w:rsidRPr="00B65387" w:rsidRDefault="00D316C5" w:rsidP="00D316C5">
      <w:pPr>
        <w:contextualSpacing/>
        <w:rPr>
          <w:rFonts w:ascii="Arial" w:hAnsi="Arial" w:cs="Arial"/>
          <w:sz w:val="22"/>
          <w:szCs w:val="22"/>
        </w:rPr>
      </w:pPr>
      <w:r w:rsidRPr="00B65387">
        <w:rPr>
          <w:rFonts w:ascii="Arial" w:hAnsi="Arial" w:cs="Arial"/>
          <w:sz w:val="22"/>
          <w:szCs w:val="22"/>
        </w:rPr>
        <w:t>The entire Board of Directors is advising this committee.</w:t>
      </w:r>
    </w:p>
    <w:p w:rsidR="00D316C5" w:rsidRPr="00AB71F7" w:rsidRDefault="00D316C5" w:rsidP="00D316C5">
      <w:pPr>
        <w:rPr>
          <w:rFonts w:ascii="Arial" w:hAnsi="Arial" w:cs="Arial"/>
          <w:sz w:val="16"/>
          <w:szCs w:val="16"/>
        </w:rPr>
      </w:pPr>
    </w:p>
    <w:p w:rsidR="000E537E" w:rsidRPr="00B65387" w:rsidRDefault="000E537E" w:rsidP="000E537E">
      <w:pPr>
        <w:rPr>
          <w:rFonts w:ascii="Arial" w:hAnsi="Arial" w:cs="Arial"/>
          <w:sz w:val="22"/>
          <w:szCs w:val="22"/>
        </w:rPr>
      </w:pPr>
      <w:r w:rsidRPr="00B65387">
        <w:rPr>
          <w:rFonts w:ascii="Arial" w:hAnsi="Arial" w:cs="Arial"/>
          <w:sz w:val="22"/>
          <w:szCs w:val="22"/>
        </w:rPr>
        <w:t>Meier Bauer</w:t>
      </w:r>
    </w:p>
    <w:p w:rsidR="000E537E" w:rsidRPr="00B65387" w:rsidRDefault="000E537E" w:rsidP="000E537E">
      <w:pPr>
        <w:rPr>
          <w:rFonts w:ascii="Arial" w:hAnsi="Arial" w:cs="Arial"/>
          <w:sz w:val="22"/>
          <w:szCs w:val="22"/>
        </w:rPr>
      </w:pPr>
      <w:r w:rsidRPr="00B65387">
        <w:rPr>
          <w:rFonts w:ascii="Arial" w:hAnsi="Arial" w:cs="Arial"/>
          <w:sz w:val="22"/>
          <w:szCs w:val="22"/>
        </w:rPr>
        <w:t>Patricia Cermak</w:t>
      </w:r>
    </w:p>
    <w:p w:rsidR="000E537E" w:rsidRPr="00B65387" w:rsidRDefault="000E537E" w:rsidP="000E537E">
      <w:pPr>
        <w:rPr>
          <w:rFonts w:ascii="Arial" w:hAnsi="Arial" w:cs="Arial"/>
          <w:sz w:val="22"/>
          <w:szCs w:val="22"/>
        </w:rPr>
      </w:pPr>
      <w:r w:rsidRPr="00B65387">
        <w:rPr>
          <w:rFonts w:ascii="Arial" w:hAnsi="Arial" w:cs="Arial"/>
          <w:sz w:val="22"/>
          <w:szCs w:val="22"/>
        </w:rPr>
        <w:t>Diana Haskell, Treasurer</w:t>
      </w:r>
    </w:p>
    <w:p w:rsidR="000E537E" w:rsidRPr="00B65387" w:rsidRDefault="000E537E" w:rsidP="000E537E">
      <w:pPr>
        <w:rPr>
          <w:rFonts w:ascii="Arial" w:hAnsi="Arial" w:cs="Arial"/>
          <w:sz w:val="22"/>
          <w:szCs w:val="22"/>
        </w:rPr>
      </w:pPr>
      <w:r w:rsidRPr="00B65387">
        <w:rPr>
          <w:rFonts w:ascii="Arial" w:hAnsi="Arial" w:cs="Arial"/>
          <w:sz w:val="22"/>
          <w:szCs w:val="22"/>
        </w:rPr>
        <w:t>Dr. Norma Kirby</w:t>
      </w:r>
    </w:p>
    <w:p w:rsidR="000E537E" w:rsidRDefault="000E537E" w:rsidP="000E537E">
      <w:pPr>
        <w:rPr>
          <w:rFonts w:ascii="Arial" w:hAnsi="Arial" w:cs="Arial"/>
          <w:sz w:val="22"/>
          <w:szCs w:val="22"/>
        </w:rPr>
      </w:pPr>
      <w:r w:rsidRPr="00B65387">
        <w:rPr>
          <w:rFonts w:ascii="Arial" w:hAnsi="Arial" w:cs="Arial"/>
          <w:sz w:val="22"/>
          <w:szCs w:val="22"/>
        </w:rPr>
        <w:t>Jane Mees</w:t>
      </w:r>
      <w:r w:rsidR="00B65387" w:rsidRPr="00B65387">
        <w:rPr>
          <w:rFonts w:ascii="Arial" w:hAnsi="Arial" w:cs="Arial"/>
          <w:sz w:val="22"/>
          <w:szCs w:val="22"/>
        </w:rPr>
        <w:t>e, Chairman</w:t>
      </w:r>
    </w:p>
    <w:p w:rsidR="00F93E33" w:rsidRDefault="00F93E33" w:rsidP="000E537E">
      <w:pPr>
        <w:rPr>
          <w:rFonts w:ascii="Arial" w:hAnsi="Arial" w:cs="Arial"/>
          <w:sz w:val="22"/>
          <w:szCs w:val="22"/>
        </w:rPr>
      </w:pPr>
    </w:p>
    <w:p w:rsidR="00F93E33" w:rsidRPr="00B65387" w:rsidRDefault="00F93E33" w:rsidP="000E537E">
      <w:pPr>
        <w:rPr>
          <w:rFonts w:ascii="Arial" w:hAnsi="Arial" w:cs="Arial"/>
          <w:sz w:val="22"/>
          <w:szCs w:val="22"/>
        </w:rPr>
      </w:pPr>
    </w:p>
    <w:p w:rsidR="000E537E" w:rsidRPr="00B65387" w:rsidRDefault="00F93E33" w:rsidP="009D25F5">
      <w:pPr>
        <w:jc w:val="center"/>
        <w:rPr>
          <w:rFonts w:ascii="Arial" w:hAnsi="Arial" w:cs="Arial"/>
          <w:b/>
          <w:sz w:val="22"/>
          <w:szCs w:val="22"/>
        </w:rPr>
      </w:pPr>
      <w:r>
        <w:rPr>
          <w:rFonts w:ascii="Arial" w:hAnsi="Arial" w:cs="Arial"/>
          <w:b/>
          <w:noProof/>
          <w:sz w:val="28"/>
          <w:szCs w:val="28"/>
        </w:rPr>
        <w:drawing>
          <wp:inline distT="0" distB="0" distL="0" distR="0">
            <wp:extent cx="1638300" cy="1838325"/>
            <wp:effectExtent l="0" t="0" r="0" b="9525"/>
            <wp:docPr id="3" name="Picture 3" descr="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838325"/>
                    </a:xfrm>
                    <a:prstGeom prst="rect">
                      <a:avLst/>
                    </a:prstGeom>
                    <a:noFill/>
                    <a:ln>
                      <a:noFill/>
                    </a:ln>
                  </pic:spPr>
                </pic:pic>
              </a:graphicData>
            </a:graphic>
          </wp:inline>
        </w:drawing>
      </w:r>
    </w:p>
    <w:p w:rsidR="00F93E33" w:rsidRDefault="00F93E33">
      <w:pPr>
        <w:rPr>
          <w:rFonts w:ascii="Arial" w:hAnsi="Arial" w:cs="Arial"/>
          <w:b/>
        </w:rPr>
      </w:pPr>
      <w:r>
        <w:rPr>
          <w:rFonts w:ascii="Arial" w:hAnsi="Arial" w:cs="Arial"/>
          <w:b/>
        </w:rPr>
        <w:br w:type="page"/>
      </w:r>
    </w:p>
    <w:p w:rsidR="0000286D" w:rsidRPr="00B74607" w:rsidRDefault="0000286D" w:rsidP="0000286D">
      <w:pPr>
        <w:contextualSpacing/>
        <w:jc w:val="center"/>
        <w:rPr>
          <w:rFonts w:ascii="Arial" w:hAnsi="Arial" w:cs="Arial"/>
          <w:b/>
          <w:sz w:val="28"/>
          <w:szCs w:val="28"/>
        </w:rPr>
      </w:pPr>
      <w:r w:rsidRPr="0000286D">
        <w:rPr>
          <w:rFonts w:ascii="Arial" w:hAnsi="Arial" w:cs="Arial"/>
          <w:b/>
        </w:rPr>
        <w:lastRenderedPageBreak/>
        <w:t>HANDBOOK, PO</w:t>
      </w:r>
      <w:r>
        <w:rPr>
          <w:rFonts w:ascii="Arial" w:hAnsi="Arial" w:cs="Arial"/>
          <w:b/>
        </w:rPr>
        <w:t>LICIES AND PROCEDURES COMMITTEE</w:t>
      </w:r>
    </w:p>
    <w:p w:rsidR="0000286D" w:rsidRPr="00AB71F7" w:rsidRDefault="0000286D" w:rsidP="0000286D">
      <w:pPr>
        <w:contextualSpacing/>
        <w:jc w:val="center"/>
        <w:rPr>
          <w:rFonts w:ascii="Arial" w:hAnsi="Arial" w:cs="Arial"/>
          <w:sz w:val="16"/>
          <w:szCs w:val="16"/>
        </w:rPr>
      </w:pPr>
    </w:p>
    <w:p w:rsidR="0000286D" w:rsidRPr="00F902C4" w:rsidRDefault="0000286D" w:rsidP="0000286D">
      <w:pPr>
        <w:contextualSpacing/>
        <w:rPr>
          <w:rFonts w:ascii="Arial" w:hAnsi="Arial" w:cs="Arial"/>
          <w:sz w:val="22"/>
          <w:szCs w:val="22"/>
        </w:rPr>
      </w:pPr>
      <w:r w:rsidRPr="00F902C4">
        <w:rPr>
          <w:rFonts w:ascii="Arial" w:hAnsi="Arial" w:cs="Arial"/>
          <w:sz w:val="22"/>
          <w:szCs w:val="22"/>
        </w:rPr>
        <w:t>The Handbook part of this committee shall produce a guidebook for the ADSOEF Board of Directors that includes information regarding Foundation history, the Board of Directors and duties, formation documents, governing policies, operating policies and procedures, funds and funding, securing and distributing funds, communications and marketing, meetings/motions/decisions, and anything that assists Directors in managing all assets and affairs of the Foundation.  This work is in progress.</w:t>
      </w:r>
    </w:p>
    <w:p w:rsidR="0000286D" w:rsidRPr="00AB71F7" w:rsidRDefault="0000286D" w:rsidP="0000286D">
      <w:pPr>
        <w:contextualSpacing/>
        <w:rPr>
          <w:rFonts w:ascii="Arial" w:hAnsi="Arial" w:cs="Arial"/>
          <w:sz w:val="16"/>
          <w:szCs w:val="16"/>
        </w:rPr>
      </w:pPr>
    </w:p>
    <w:p w:rsidR="0000286D" w:rsidRPr="00F902C4" w:rsidRDefault="0000286D" w:rsidP="0000286D">
      <w:pPr>
        <w:contextualSpacing/>
        <w:rPr>
          <w:rFonts w:ascii="Arial" w:hAnsi="Arial" w:cs="Arial"/>
          <w:sz w:val="22"/>
          <w:szCs w:val="22"/>
        </w:rPr>
      </w:pPr>
      <w:r w:rsidRPr="00F902C4">
        <w:rPr>
          <w:rFonts w:ascii="Arial" w:hAnsi="Arial" w:cs="Arial"/>
          <w:sz w:val="22"/>
          <w:szCs w:val="22"/>
        </w:rPr>
        <w:t xml:space="preserve">The Policies part of this committee is working to respond to the Board directive for creating a separate policies document.  We have spent countless hours developing, and getting Board approval for, </w:t>
      </w:r>
      <w:r w:rsidRPr="00F902C4">
        <w:rPr>
          <w:rFonts w:ascii="Arial" w:hAnsi="Arial" w:cs="Arial"/>
          <w:b/>
          <w:sz w:val="22"/>
          <w:szCs w:val="22"/>
        </w:rPr>
        <w:t>governing policies</w:t>
      </w:r>
      <w:r w:rsidRPr="00F902C4">
        <w:rPr>
          <w:rFonts w:ascii="Arial" w:hAnsi="Arial" w:cs="Arial"/>
          <w:sz w:val="22"/>
          <w:szCs w:val="22"/>
        </w:rPr>
        <w:t xml:space="preserve"> including “Donor Bill of Rights”, “Whistleblower Policy”, </w:t>
      </w:r>
      <w:r w:rsidR="00F902C4" w:rsidRPr="00F902C4">
        <w:rPr>
          <w:rFonts w:ascii="Arial" w:hAnsi="Arial" w:cs="Arial"/>
          <w:sz w:val="22"/>
          <w:szCs w:val="22"/>
        </w:rPr>
        <w:t xml:space="preserve">and </w:t>
      </w:r>
      <w:r w:rsidRPr="00F902C4">
        <w:rPr>
          <w:rFonts w:ascii="Arial" w:hAnsi="Arial" w:cs="Arial"/>
          <w:sz w:val="22"/>
          <w:szCs w:val="22"/>
        </w:rPr>
        <w:t xml:space="preserve">“Investment Policy”.  The Board also approved the “Logo Usage Policy”, an </w:t>
      </w:r>
      <w:r w:rsidRPr="00F902C4">
        <w:rPr>
          <w:rFonts w:ascii="Arial" w:hAnsi="Arial" w:cs="Arial"/>
          <w:b/>
          <w:sz w:val="22"/>
          <w:szCs w:val="22"/>
        </w:rPr>
        <w:t>operating policy</w:t>
      </w:r>
      <w:r w:rsidRPr="00F902C4">
        <w:rPr>
          <w:rFonts w:ascii="Arial" w:hAnsi="Arial" w:cs="Arial"/>
          <w:sz w:val="22"/>
          <w:szCs w:val="22"/>
        </w:rPr>
        <w:t>.  We are currently working to complete policies for Foundation ethics, document retention, financial stewardship, and fundraising.  Work for developing policies involves bringing together decisions made by ADSOEF Board of Directors, researching IRS and Ohio Attorney General regulations and guidelines, complying with Ohio laws governing nonprofits and fundraising, seeking advice from professional nonprofit associations, discovering and analyzing examples from successful and trusted nonprofits, researching terms and topics, and applying everything to the mission and purposes of ADSOEF.</w:t>
      </w:r>
    </w:p>
    <w:p w:rsidR="0000286D" w:rsidRPr="00AB71F7" w:rsidRDefault="0000286D" w:rsidP="0000286D">
      <w:pPr>
        <w:contextualSpacing/>
        <w:rPr>
          <w:rFonts w:ascii="Arial" w:hAnsi="Arial" w:cs="Arial"/>
          <w:sz w:val="16"/>
          <w:szCs w:val="16"/>
        </w:rPr>
      </w:pPr>
    </w:p>
    <w:p w:rsidR="0000286D" w:rsidRPr="00F902C4" w:rsidRDefault="0000286D" w:rsidP="0000286D">
      <w:pPr>
        <w:contextualSpacing/>
        <w:rPr>
          <w:rFonts w:ascii="Arial" w:hAnsi="Arial" w:cs="Arial"/>
          <w:sz w:val="22"/>
          <w:szCs w:val="22"/>
        </w:rPr>
      </w:pPr>
      <w:r w:rsidRPr="00F902C4">
        <w:rPr>
          <w:rFonts w:ascii="Arial" w:hAnsi="Arial" w:cs="Arial"/>
          <w:sz w:val="22"/>
          <w:szCs w:val="22"/>
        </w:rPr>
        <w:t xml:space="preserve">The Policies Committee has met on two separate all-day occasions, has developed outlines for financial stewardship, has attended all </w:t>
      </w:r>
      <w:r w:rsidR="004E608B">
        <w:rPr>
          <w:rFonts w:ascii="Arial" w:hAnsi="Arial" w:cs="Arial"/>
          <w:sz w:val="22"/>
          <w:szCs w:val="22"/>
        </w:rPr>
        <w:t>ten</w:t>
      </w:r>
      <w:r w:rsidRPr="00F902C4">
        <w:rPr>
          <w:rFonts w:ascii="Arial" w:hAnsi="Arial" w:cs="Arial"/>
          <w:sz w:val="22"/>
          <w:szCs w:val="22"/>
        </w:rPr>
        <w:t xml:space="preserve"> all-day Board meetings, and has</w:t>
      </w:r>
      <w:r w:rsidR="002E7728">
        <w:rPr>
          <w:rFonts w:ascii="Arial" w:hAnsi="Arial" w:cs="Arial"/>
          <w:sz w:val="22"/>
          <w:szCs w:val="22"/>
        </w:rPr>
        <w:t xml:space="preserve"> </w:t>
      </w:r>
      <w:r w:rsidRPr="00F902C4">
        <w:rPr>
          <w:rFonts w:ascii="Arial" w:hAnsi="Arial" w:cs="Arial"/>
          <w:sz w:val="22"/>
          <w:szCs w:val="22"/>
        </w:rPr>
        <w:t>spent countless hours in back-and-forth emails.  Our purposes and goals are to prepare statements that are complete and careful, and that represent accurately the ethics, decisions and goals of the Board.</w:t>
      </w:r>
    </w:p>
    <w:p w:rsidR="0000286D" w:rsidRPr="00AB71F7" w:rsidRDefault="0000286D" w:rsidP="0000286D">
      <w:pPr>
        <w:contextualSpacing/>
        <w:rPr>
          <w:rFonts w:ascii="Arial" w:hAnsi="Arial" w:cs="Arial"/>
          <w:sz w:val="16"/>
          <w:szCs w:val="16"/>
        </w:rPr>
      </w:pPr>
    </w:p>
    <w:p w:rsidR="0000286D" w:rsidRPr="00F902C4" w:rsidRDefault="0000286D" w:rsidP="0000286D">
      <w:pPr>
        <w:contextualSpacing/>
        <w:rPr>
          <w:rFonts w:ascii="Arial" w:hAnsi="Arial" w:cs="Arial"/>
          <w:sz w:val="22"/>
          <w:szCs w:val="22"/>
        </w:rPr>
      </w:pPr>
      <w:r w:rsidRPr="00F902C4">
        <w:rPr>
          <w:rFonts w:ascii="Arial" w:hAnsi="Arial" w:cs="Arial"/>
          <w:sz w:val="22"/>
          <w:szCs w:val="22"/>
        </w:rPr>
        <w:t>Procedures are in the works.  They are in our Board minutes, research in IRS and Ohio Attorney General’s documents and guidelines, and samples we have collected from successful nonprofit organizations.  The Procedures part of this committee shall bring together decisions, in writing, for current and future Board of Directors.</w:t>
      </w:r>
    </w:p>
    <w:p w:rsidR="0000286D" w:rsidRPr="00781632" w:rsidRDefault="0000286D" w:rsidP="0000286D">
      <w:pPr>
        <w:contextualSpacing/>
        <w:rPr>
          <w:rFonts w:ascii="Arial" w:hAnsi="Arial" w:cs="Arial"/>
          <w:sz w:val="16"/>
          <w:szCs w:val="16"/>
        </w:rPr>
      </w:pPr>
    </w:p>
    <w:p w:rsidR="0000286D" w:rsidRPr="00F902C4" w:rsidRDefault="0000286D" w:rsidP="0000286D">
      <w:pPr>
        <w:contextualSpacing/>
        <w:rPr>
          <w:rFonts w:ascii="Arial" w:hAnsi="Arial" w:cs="Arial"/>
          <w:sz w:val="22"/>
          <w:szCs w:val="22"/>
        </w:rPr>
      </w:pPr>
      <w:r w:rsidRPr="00F902C4">
        <w:rPr>
          <w:rFonts w:ascii="Arial" w:hAnsi="Arial" w:cs="Arial"/>
          <w:sz w:val="22"/>
          <w:szCs w:val="22"/>
        </w:rPr>
        <w:t>The entire Board of Directors is advising this committee.</w:t>
      </w:r>
    </w:p>
    <w:p w:rsidR="0000286D" w:rsidRPr="00781632" w:rsidRDefault="0000286D" w:rsidP="0000286D">
      <w:pPr>
        <w:contextualSpacing/>
        <w:rPr>
          <w:rFonts w:ascii="Arial" w:hAnsi="Arial" w:cs="Arial"/>
          <w:sz w:val="16"/>
          <w:szCs w:val="16"/>
        </w:rPr>
      </w:pPr>
    </w:p>
    <w:p w:rsidR="003E3546" w:rsidRPr="00841338" w:rsidRDefault="003E3546" w:rsidP="003E3546">
      <w:pPr>
        <w:rPr>
          <w:rFonts w:ascii="Arial" w:hAnsi="Arial" w:cs="Arial"/>
          <w:sz w:val="22"/>
          <w:szCs w:val="22"/>
        </w:rPr>
      </w:pPr>
      <w:r w:rsidRPr="00841338">
        <w:rPr>
          <w:rFonts w:ascii="Arial" w:hAnsi="Arial" w:cs="Arial"/>
          <w:sz w:val="22"/>
          <w:szCs w:val="22"/>
        </w:rPr>
        <w:t>Dr. Norma Kirby</w:t>
      </w:r>
    </w:p>
    <w:p w:rsidR="003E3546" w:rsidRPr="00841338" w:rsidRDefault="003E3546" w:rsidP="003E3546">
      <w:pPr>
        <w:rPr>
          <w:rFonts w:ascii="Arial" w:hAnsi="Arial" w:cs="Arial"/>
          <w:sz w:val="22"/>
          <w:szCs w:val="22"/>
        </w:rPr>
      </w:pPr>
      <w:r w:rsidRPr="00841338">
        <w:rPr>
          <w:rFonts w:ascii="Arial" w:hAnsi="Arial" w:cs="Arial"/>
          <w:sz w:val="22"/>
          <w:szCs w:val="22"/>
        </w:rPr>
        <w:t>M. Kathryn McClendon</w:t>
      </w:r>
    </w:p>
    <w:p w:rsidR="003E3546" w:rsidRPr="00841338" w:rsidRDefault="003E3546" w:rsidP="003E3546">
      <w:pPr>
        <w:rPr>
          <w:rFonts w:ascii="Arial" w:hAnsi="Arial" w:cs="Arial"/>
          <w:sz w:val="22"/>
          <w:szCs w:val="22"/>
        </w:rPr>
      </w:pPr>
      <w:r w:rsidRPr="00841338">
        <w:rPr>
          <w:rFonts w:ascii="Arial" w:hAnsi="Arial" w:cs="Arial"/>
          <w:sz w:val="22"/>
          <w:szCs w:val="22"/>
        </w:rPr>
        <w:t>Elizabeth Monahan</w:t>
      </w:r>
    </w:p>
    <w:p w:rsidR="003E3546" w:rsidRDefault="00B65387" w:rsidP="003E3546">
      <w:pPr>
        <w:rPr>
          <w:rFonts w:ascii="Arial" w:hAnsi="Arial" w:cs="Arial"/>
          <w:sz w:val="22"/>
          <w:szCs w:val="22"/>
        </w:rPr>
      </w:pPr>
      <w:r>
        <w:rPr>
          <w:rFonts w:ascii="Arial" w:hAnsi="Arial" w:cs="Arial"/>
          <w:sz w:val="22"/>
          <w:szCs w:val="22"/>
        </w:rPr>
        <w:t>Jane Meese, Chairman</w:t>
      </w:r>
    </w:p>
    <w:p w:rsidR="009E6974" w:rsidRDefault="009E6974" w:rsidP="003E3546">
      <w:pPr>
        <w:rPr>
          <w:rFonts w:ascii="Arial" w:hAnsi="Arial" w:cs="Arial"/>
          <w:sz w:val="22"/>
          <w:szCs w:val="22"/>
        </w:rPr>
      </w:pPr>
    </w:p>
    <w:p w:rsidR="009E6974" w:rsidRPr="000E537E" w:rsidRDefault="009E6974" w:rsidP="009E6974">
      <w:pPr>
        <w:jc w:val="center"/>
        <w:rPr>
          <w:rFonts w:ascii="Arial" w:hAnsi="Arial" w:cs="Arial"/>
          <w:b/>
        </w:rPr>
      </w:pPr>
      <w:r w:rsidRPr="000E537E">
        <w:rPr>
          <w:rFonts w:ascii="Arial" w:hAnsi="Arial" w:cs="Arial"/>
          <w:b/>
        </w:rPr>
        <w:t>LEADERSHIP COMMITTEE</w:t>
      </w:r>
    </w:p>
    <w:p w:rsidR="009E6974" w:rsidRPr="00AB71F7" w:rsidRDefault="009E6974" w:rsidP="009E6974">
      <w:pPr>
        <w:rPr>
          <w:rFonts w:ascii="Arial" w:hAnsi="Arial" w:cs="Arial"/>
          <w:b/>
          <w:sz w:val="16"/>
          <w:szCs w:val="16"/>
        </w:rPr>
      </w:pPr>
    </w:p>
    <w:p w:rsidR="009E6974" w:rsidRPr="00841338" w:rsidRDefault="009E6974" w:rsidP="009E6974">
      <w:pPr>
        <w:rPr>
          <w:rFonts w:ascii="Arial" w:hAnsi="Arial" w:cs="Arial"/>
          <w:sz w:val="22"/>
          <w:szCs w:val="22"/>
        </w:rPr>
      </w:pPr>
      <w:r w:rsidRPr="00841338">
        <w:rPr>
          <w:rFonts w:ascii="Arial" w:hAnsi="Arial" w:cs="Arial"/>
          <w:sz w:val="22"/>
          <w:szCs w:val="22"/>
        </w:rPr>
        <w:t>The Leadership Committee has been collecting ideas for seminar topics and presenters.  If you have topics that you would like ADSOEF to pursue, please suggest these to the committee.  We are also collecting the names of outstanding presenters</w:t>
      </w:r>
      <w:r>
        <w:rPr>
          <w:rFonts w:ascii="Arial" w:hAnsi="Arial" w:cs="Arial"/>
          <w:sz w:val="22"/>
          <w:szCs w:val="22"/>
        </w:rPr>
        <w:t>;</w:t>
      </w:r>
      <w:r w:rsidRPr="00841338">
        <w:rPr>
          <w:rFonts w:ascii="Arial" w:hAnsi="Arial" w:cs="Arial"/>
          <w:sz w:val="22"/>
          <w:szCs w:val="22"/>
        </w:rPr>
        <w:t xml:space="preserve"> again, </w:t>
      </w:r>
      <w:r>
        <w:rPr>
          <w:rFonts w:ascii="Arial" w:hAnsi="Arial" w:cs="Arial"/>
          <w:sz w:val="22"/>
          <w:szCs w:val="22"/>
        </w:rPr>
        <w:t>contact the committee with any</w:t>
      </w:r>
      <w:r w:rsidRPr="00841338">
        <w:rPr>
          <w:rFonts w:ascii="Arial" w:hAnsi="Arial" w:cs="Arial"/>
          <w:sz w:val="22"/>
          <w:szCs w:val="22"/>
        </w:rPr>
        <w:t xml:space="preserve"> suggestions.  The committee plans to support members attending the Chapter Leadership Training offered in June</w:t>
      </w:r>
      <w:r>
        <w:rPr>
          <w:rFonts w:ascii="Arial" w:hAnsi="Arial" w:cs="Arial"/>
          <w:sz w:val="22"/>
          <w:szCs w:val="22"/>
        </w:rPr>
        <w:t xml:space="preserve"> 2018</w:t>
      </w:r>
      <w:r w:rsidRPr="00841338">
        <w:rPr>
          <w:rFonts w:ascii="Arial" w:hAnsi="Arial" w:cs="Arial"/>
          <w:sz w:val="22"/>
          <w:szCs w:val="22"/>
        </w:rPr>
        <w:t xml:space="preserve"> by Alpha Delta State.</w:t>
      </w:r>
    </w:p>
    <w:p w:rsidR="009E6974" w:rsidRPr="00AB71F7" w:rsidRDefault="009E6974" w:rsidP="009E6974">
      <w:pPr>
        <w:rPr>
          <w:rFonts w:ascii="Arial" w:hAnsi="Arial" w:cs="Arial"/>
          <w:sz w:val="16"/>
          <w:szCs w:val="16"/>
        </w:rPr>
      </w:pPr>
    </w:p>
    <w:p w:rsidR="009E6974" w:rsidRPr="00841338" w:rsidRDefault="009E6974" w:rsidP="009E6974">
      <w:pPr>
        <w:rPr>
          <w:rFonts w:ascii="Arial" w:hAnsi="Arial" w:cs="Arial"/>
          <w:sz w:val="22"/>
          <w:szCs w:val="22"/>
        </w:rPr>
      </w:pPr>
      <w:r w:rsidRPr="00841338">
        <w:rPr>
          <w:rFonts w:ascii="Arial" w:hAnsi="Arial" w:cs="Arial"/>
          <w:sz w:val="22"/>
          <w:szCs w:val="22"/>
        </w:rPr>
        <w:t>Elizabeth Monahan</w:t>
      </w:r>
    </w:p>
    <w:p w:rsidR="009E6974" w:rsidRPr="00841338" w:rsidRDefault="009E6974" w:rsidP="009E6974">
      <w:pPr>
        <w:rPr>
          <w:rFonts w:ascii="Arial" w:hAnsi="Arial" w:cs="Arial"/>
          <w:sz w:val="22"/>
          <w:szCs w:val="22"/>
        </w:rPr>
      </w:pPr>
      <w:r w:rsidRPr="00841338">
        <w:rPr>
          <w:rFonts w:ascii="Arial" w:hAnsi="Arial" w:cs="Arial"/>
          <w:sz w:val="22"/>
          <w:szCs w:val="22"/>
        </w:rPr>
        <w:t>Marilyn Slusser</w:t>
      </w:r>
    </w:p>
    <w:p w:rsidR="009E6974" w:rsidRPr="00841338" w:rsidRDefault="009E6974" w:rsidP="009E6974">
      <w:pPr>
        <w:rPr>
          <w:rFonts w:ascii="Arial" w:hAnsi="Arial" w:cs="Arial"/>
          <w:sz w:val="22"/>
          <w:szCs w:val="22"/>
        </w:rPr>
      </w:pPr>
      <w:r w:rsidRPr="00841338">
        <w:rPr>
          <w:rFonts w:ascii="Arial" w:hAnsi="Arial" w:cs="Arial"/>
          <w:sz w:val="22"/>
          <w:szCs w:val="22"/>
        </w:rPr>
        <w:t xml:space="preserve">Donna Myers, </w:t>
      </w:r>
      <w:r>
        <w:rPr>
          <w:rFonts w:ascii="Arial" w:hAnsi="Arial" w:cs="Arial"/>
          <w:sz w:val="22"/>
          <w:szCs w:val="22"/>
        </w:rPr>
        <w:t>Chairman</w:t>
      </w:r>
    </w:p>
    <w:p w:rsidR="009E6974" w:rsidRDefault="009E6974" w:rsidP="009E6974">
      <w:pPr>
        <w:rPr>
          <w:rFonts w:ascii="Arial" w:hAnsi="Arial" w:cs="Arial"/>
        </w:rPr>
      </w:pPr>
    </w:p>
    <w:p w:rsidR="00F93E33" w:rsidRDefault="00F93E33">
      <w:pPr>
        <w:rPr>
          <w:rFonts w:ascii="Arial" w:hAnsi="Arial" w:cs="Arial"/>
          <w:b/>
        </w:rPr>
      </w:pPr>
      <w:r>
        <w:rPr>
          <w:rFonts w:ascii="Arial" w:hAnsi="Arial" w:cs="Arial"/>
          <w:b/>
        </w:rPr>
        <w:br w:type="page"/>
      </w:r>
    </w:p>
    <w:p w:rsidR="009D25F5" w:rsidRDefault="009F23D0" w:rsidP="009D25F5">
      <w:pPr>
        <w:jc w:val="center"/>
        <w:rPr>
          <w:rFonts w:ascii="Arial" w:hAnsi="Arial" w:cs="Arial"/>
          <w:b/>
        </w:rPr>
      </w:pPr>
      <w:r>
        <w:rPr>
          <w:rFonts w:ascii="Arial" w:hAnsi="Arial" w:cs="Arial"/>
          <w:b/>
        </w:rPr>
        <w:lastRenderedPageBreak/>
        <w:t>SCHOLARSHIP COMMITTEE</w:t>
      </w:r>
    </w:p>
    <w:p w:rsidR="009D25F5" w:rsidRPr="00AB71F7" w:rsidRDefault="009D25F5" w:rsidP="009D25F5">
      <w:pPr>
        <w:jc w:val="center"/>
        <w:rPr>
          <w:rFonts w:ascii="Arial" w:hAnsi="Arial" w:cs="Arial"/>
          <w:b/>
          <w:sz w:val="16"/>
          <w:szCs w:val="16"/>
        </w:rPr>
      </w:pPr>
    </w:p>
    <w:p w:rsidR="000E537E" w:rsidRDefault="009D25F5" w:rsidP="009D25F5">
      <w:pPr>
        <w:rPr>
          <w:rFonts w:ascii="Arial" w:hAnsi="Arial" w:cs="Arial"/>
          <w:sz w:val="22"/>
          <w:szCs w:val="22"/>
        </w:rPr>
      </w:pPr>
      <w:r w:rsidRPr="00841338">
        <w:rPr>
          <w:rFonts w:ascii="Arial" w:hAnsi="Arial" w:cs="Arial"/>
          <w:sz w:val="22"/>
          <w:szCs w:val="22"/>
        </w:rPr>
        <w:t>The Scholarship Committee has been extremely</w:t>
      </w:r>
      <w:r w:rsidR="000E537E" w:rsidRPr="00841338">
        <w:rPr>
          <w:rFonts w:ascii="Arial" w:hAnsi="Arial" w:cs="Arial"/>
          <w:sz w:val="22"/>
          <w:szCs w:val="22"/>
        </w:rPr>
        <w:t xml:space="preserve"> busy during</w:t>
      </w:r>
      <w:r w:rsidRPr="00841338">
        <w:rPr>
          <w:rFonts w:ascii="Arial" w:hAnsi="Arial" w:cs="Arial"/>
          <w:sz w:val="22"/>
          <w:szCs w:val="22"/>
        </w:rPr>
        <w:t xml:space="preserve"> </w:t>
      </w:r>
      <w:r w:rsidR="00855942">
        <w:rPr>
          <w:rFonts w:ascii="Arial" w:hAnsi="Arial" w:cs="Arial"/>
          <w:sz w:val="22"/>
          <w:szCs w:val="22"/>
        </w:rPr>
        <w:t xml:space="preserve">the </w:t>
      </w:r>
      <w:r w:rsidRPr="00841338">
        <w:rPr>
          <w:rFonts w:ascii="Arial" w:hAnsi="Arial" w:cs="Arial"/>
          <w:sz w:val="22"/>
          <w:szCs w:val="22"/>
        </w:rPr>
        <w:t xml:space="preserve">first year of </w:t>
      </w:r>
      <w:r w:rsidR="000E537E" w:rsidRPr="00841338">
        <w:rPr>
          <w:rFonts w:ascii="Arial" w:hAnsi="Arial" w:cs="Arial"/>
          <w:sz w:val="22"/>
          <w:szCs w:val="22"/>
        </w:rPr>
        <w:t xml:space="preserve">ADSOEF </w:t>
      </w:r>
      <w:r w:rsidR="00855942">
        <w:rPr>
          <w:rFonts w:ascii="Arial" w:hAnsi="Arial" w:cs="Arial"/>
          <w:sz w:val="22"/>
          <w:szCs w:val="22"/>
        </w:rPr>
        <w:t>existence.  Our</w:t>
      </w:r>
      <w:r w:rsidRPr="00841338">
        <w:rPr>
          <w:rFonts w:ascii="Arial" w:hAnsi="Arial" w:cs="Arial"/>
          <w:sz w:val="22"/>
          <w:szCs w:val="22"/>
        </w:rPr>
        <w:t xml:space="preserve"> first ta</w:t>
      </w:r>
      <w:r w:rsidR="00855942">
        <w:rPr>
          <w:rFonts w:ascii="Arial" w:hAnsi="Arial" w:cs="Arial"/>
          <w:sz w:val="22"/>
          <w:szCs w:val="22"/>
        </w:rPr>
        <w:t>sk was to contact the 2017-2018</w:t>
      </w:r>
      <w:r w:rsidR="002E7728">
        <w:rPr>
          <w:rFonts w:ascii="Arial" w:hAnsi="Arial" w:cs="Arial"/>
          <w:sz w:val="22"/>
          <w:szCs w:val="22"/>
        </w:rPr>
        <w:t xml:space="preserve"> Esther H. Strickland Student T</w:t>
      </w:r>
      <w:r w:rsidRPr="00841338">
        <w:rPr>
          <w:rFonts w:ascii="Arial" w:hAnsi="Arial" w:cs="Arial"/>
          <w:sz w:val="22"/>
          <w:szCs w:val="22"/>
        </w:rPr>
        <w:t xml:space="preserve">eaching </w:t>
      </w:r>
      <w:r w:rsidR="002E7728">
        <w:rPr>
          <w:rFonts w:ascii="Arial" w:hAnsi="Arial" w:cs="Arial"/>
          <w:sz w:val="22"/>
          <w:szCs w:val="22"/>
        </w:rPr>
        <w:t>G</w:t>
      </w:r>
      <w:r w:rsidR="000E537E" w:rsidRPr="00841338">
        <w:rPr>
          <w:rFonts w:ascii="Arial" w:hAnsi="Arial" w:cs="Arial"/>
          <w:sz w:val="22"/>
          <w:szCs w:val="22"/>
        </w:rPr>
        <w:t xml:space="preserve">rant </w:t>
      </w:r>
      <w:r w:rsidRPr="00841338">
        <w:rPr>
          <w:rFonts w:ascii="Arial" w:hAnsi="Arial" w:cs="Arial"/>
          <w:sz w:val="22"/>
          <w:szCs w:val="22"/>
        </w:rPr>
        <w:t>recipients to assure them that they would be receiving their grants at the appropriate semester of stud</w:t>
      </w:r>
      <w:r w:rsidR="00855942">
        <w:rPr>
          <w:rFonts w:ascii="Arial" w:hAnsi="Arial" w:cs="Arial"/>
          <w:sz w:val="22"/>
          <w:szCs w:val="22"/>
        </w:rPr>
        <w:t>ent teaching.  We awarded eight</w:t>
      </w:r>
      <w:r w:rsidRPr="00841338">
        <w:rPr>
          <w:rFonts w:ascii="Arial" w:hAnsi="Arial" w:cs="Arial"/>
          <w:sz w:val="22"/>
          <w:szCs w:val="22"/>
        </w:rPr>
        <w:t xml:space="preserve"> $1,000.00 grants to the recipients.</w:t>
      </w:r>
      <w:r w:rsidR="000E537E" w:rsidRPr="00841338">
        <w:rPr>
          <w:rFonts w:ascii="Arial" w:hAnsi="Arial" w:cs="Arial"/>
          <w:sz w:val="22"/>
          <w:szCs w:val="22"/>
        </w:rPr>
        <w:t xml:space="preserve">  </w:t>
      </w:r>
      <w:r w:rsidRPr="00841338">
        <w:rPr>
          <w:rFonts w:ascii="Arial" w:hAnsi="Arial" w:cs="Arial"/>
          <w:sz w:val="22"/>
          <w:szCs w:val="22"/>
        </w:rPr>
        <w:t xml:space="preserve">This was followed by reviewing and revising the applications for the Margaret L. White Scholarship and the Ruth Grimes Scholarship.  These two scholarships are for graduate study at </w:t>
      </w:r>
      <w:r w:rsidR="002E7728">
        <w:rPr>
          <w:rFonts w:ascii="Arial" w:hAnsi="Arial" w:cs="Arial"/>
          <w:sz w:val="22"/>
          <w:szCs w:val="22"/>
        </w:rPr>
        <w:t>T</w:t>
      </w:r>
      <w:r w:rsidRPr="00841338">
        <w:rPr>
          <w:rFonts w:ascii="Arial" w:hAnsi="Arial" w:cs="Arial"/>
          <w:sz w:val="22"/>
          <w:szCs w:val="22"/>
        </w:rPr>
        <w:t>he Ohio State University and Miami University, r</w:t>
      </w:r>
      <w:r w:rsidR="00855942">
        <w:rPr>
          <w:rFonts w:ascii="Arial" w:hAnsi="Arial" w:cs="Arial"/>
          <w:sz w:val="22"/>
          <w:szCs w:val="22"/>
        </w:rPr>
        <w:t>espectively</w:t>
      </w:r>
      <w:r w:rsidRPr="00841338">
        <w:rPr>
          <w:rFonts w:ascii="Arial" w:hAnsi="Arial" w:cs="Arial"/>
          <w:sz w:val="22"/>
          <w:szCs w:val="22"/>
        </w:rPr>
        <w:t>.  We also promoted the use of these scholarships for current me</w:t>
      </w:r>
      <w:r w:rsidR="000E537E" w:rsidRPr="00841338">
        <w:rPr>
          <w:rFonts w:ascii="Arial" w:hAnsi="Arial" w:cs="Arial"/>
          <w:sz w:val="22"/>
          <w:szCs w:val="22"/>
        </w:rPr>
        <w:t>mbers.  This was followed by</w:t>
      </w:r>
      <w:r w:rsidR="00855942">
        <w:rPr>
          <w:rFonts w:ascii="Arial" w:hAnsi="Arial" w:cs="Arial"/>
          <w:sz w:val="22"/>
          <w:szCs w:val="22"/>
        </w:rPr>
        <w:t xml:space="preserve"> rev</w:t>
      </w:r>
      <w:r w:rsidR="000E537E" w:rsidRPr="00841338">
        <w:rPr>
          <w:rFonts w:ascii="Arial" w:hAnsi="Arial" w:cs="Arial"/>
          <w:sz w:val="22"/>
          <w:szCs w:val="22"/>
        </w:rPr>
        <w:t>iewing/revising</w:t>
      </w:r>
      <w:r w:rsidRPr="00841338">
        <w:rPr>
          <w:rFonts w:ascii="Arial" w:hAnsi="Arial" w:cs="Arial"/>
          <w:sz w:val="22"/>
          <w:szCs w:val="22"/>
        </w:rPr>
        <w:t xml:space="preserve"> the Esther H. Strickland Student Teaching Grant</w:t>
      </w:r>
      <w:r w:rsidR="000E537E" w:rsidRPr="00841338">
        <w:rPr>
          <w:rFonts w:ascii="Arial" w:hAnsi="Arial" w:cs="Arial"/>
          <w:sz w:val="22"/>
          <w:szCs w:val="22"/>
        </w:rPr>
        <w:t xml:space="preserve"> application</w:t>
      </w:r>
      <w:r w:rsidR="00855942">
        <w:rPr>
          <w:rFonts w:ascii="Arial" w:hAnsi="Arial" w:cs="Arial"/>
          <w:sz w:val="22"/>
          <w:szCs w:val="22"/>
        </w:rPr>
        <w:t>.  A</w:t>
      </w:r>
      <w:r w:rsidRPr="00841338">
        <w:rPr>
          <w:rFonts w:ascii="Arial" w:hAnsi="Arial" w:cs="Arial"/>
          <w:sz w:val="22"/>
          <w:szCs w:val="22"/>
        </w:rPr>
        <w:t>ll state universities were contacted offering this grant to students completing st</w:t>
      </w:r>
      <w:r w:rsidR="00855942">
        <w:rPr>
          <w:rFonts w:ascii="Arial" w:hAnsi="Arial" w:cs="Arial"/>
          <w:sz w:val="22"/>
          <w:szCs w:val="22"/>
        </w:rPr>
        <w:t>udent teaching in the 2018-2019</w:t>
      </w:r>
      <w:r w:rsidRPr="00841338">
        <w:rPr>
          <w:rFonts w:ascii="Arial" w:hAnsi="Arial" w:cs="Arial"/>
          <w:sz w:val="22"/>
          <w:szCs w:val="22"/>
        </w:rPr>
        <w:t xml:space="preserve"> school year.  At the present time, we have received severa</w:t>
      </w:r>
      <w:r w:rsidR="00855942">
        <w:rPr>
          <w:rFonts w:ascii="Arial" w:hAnsi="Arial" w:cs="Arial"/>
          <w:sz w:val="22"/>
          <w:szCs w:val="22"/>
        </w:rPr>
        <w:t xml:space="preserve">l applications, </w:t>
      </w:r>
      <w:r w:rsidRPr="00841338">
        <w:rPr>
          <w:rFonts w:ascii="Arial" w:hAnsi="Arial" w:cs="Arial"/>
          <w:sz w:val="22"/>
          <w:szCs w:val="22"/>
        </w:rPr>
        <w:t xml:space="preserve">and the Committee will </w:t>
      </w:r>
      <w:r w:rsidR="00D93289">
        <w:rPr>
          <w:rFonts w:ascii="Arial" w:hAnsi="Arial" w:cs="Arial"/>
          <w:sz w:val="22"/>
          <w:szCs w:val="22"/>
        </w:rPr>
        <w:t>be reviewing them</w:t>
      </w:r>
      <w:r w:rsidR="002E7728">
        <w:rPr>
          <w:rFonts w:ascii="Arial" w:hAnsi="Arial" w:cs="Arial"/>
          <w:sz w:val="22"/>
          <w:szCs w:val="22"/>
        </w:rPr>
        <w:t xml:space="preserve"> and making selection</w:t>
      </w:r>
      <w:r w:rsidRPr="00841338">
        <w:rPr>
          <w:rFonts w:ascii="Arial" w:hAnsi="Arial" w:cs="Arial"/>
          <w:sz w:val="22"/>
          <w:szCs w:val="22"/>
        </w:rPr>
        <w:t>s.  The recipients will be notified and announced at the ADS State Convention in April</w:t>
      </w:r>
      <w:r w:rsidR="002E7728">
        <w:rPr>
          <w:rFonts w:ascii="Arial" w:hAnsi="Arial" w:cs="Arial"/>
          <w:sz w:val="22"/>
          <w:szCs w:val="22"/>
        </w:rPr>
        <w:t xml:space="preserve"> 2018.  The c</w:t>
      </w:r>
      <w:r w:rsidR="000E537E" w:rsidRPr="00841338">
        <w:rPr>
          <w:rFonts w:ascii="Arial" w:hAnsi="Arial" w:cs="Arial"/>
          <w:sz w:val="22"/>
          <w:szCs w:val="22"/>
        </w:rPr>
        <w:t>ommittee’s next</w:t>
      </w:r>
      <w:r w:rsidRPr="00841338">
        <w:rPr>
          <w:rFonts w:ascii="Arial" w:hAnsi="Arial" w:cs="Arial"/>
          <w:sz w:val="22"/>
          <w:szCs w:val="22"/>
        </w:rPr>
        <w:t xml:space="preserve"> task will be to review/revise the A. Margaret Boyd application and have this </w:t>
      </w:r>
      <w:r w:rsidR="002E7728">
        <w:rPr>
          <w:rFonts w:ascii="Arial" w:hAnsi="Arial" w:cs="Arial"/>
          <w:sz w:val="22"/>
          <w:szCs w:val="22"/>
        </w:rPr>
        <w:t>available for our members. The c</w:t>
      </w:r>
      <w:r w:rsidRPr="00841338">
        <w:rPr>
          <w:rFonts w:ascii="Arial" w:hAnsi="Arial" w:cs="Arial"/>
          <w:sz w:val="22"/>
          <w:szCs w:val="22"/>
        </w:rPr>
        <w:t>ommittee added S</w:t>
      </w:r>
      <w:r w:rsidR="002E7728">
        <w:rPr>
          <w:rFonts w:ascii="Arial" w:hAnsi="Arial" w:cs="Arial"/>
          <w:sz w:val="22"/>
          <w:szCs w:val="22"/>
        </w:rPr>
        <w:t xml:space="preserve">tephanie Chatwood of Alpha Eta Chapter as a </w:t>
      </w:r>
      <w:r w:rsidRPr="00841338">
        <w:rPr>
          <w:rFonts w:ascii="Arial" w:hAnsi="Arial" w:cs="Arial"/>
          <w:sz w:val="22"/>
          <w:szCs w:val="22"/>
        </w:rPr>
        <w:t>committee member.  She has been very helpful in making committee decisions.</w:t>
      </w:r>
      <w:r w:rsidR="000E537E" w:rsidRPr="00841338">
        <w:rPr>
          <w:rFonts w:ascii="Arial" w:hAnsi="Arial" w:cs="Arial"/>
          <w:sz w:val="22"/>
          <w:szCs w:val="22"/>
        </w:rPr>
        <w:t xml:space="preserve">  </w:t>
      </w:r>
      <w:r w:rsidR="002E7728">
        <w:rPr>
          <w:rFonts w:ascii="Arial" w:hAnsi="Arial" w:cs="Arial"/>
          <w:sz w:val="22"/>
          <w:szCs w:val="22"/>
        </w:rPr>
        <w:t>This c</w:t>
      </w:r>
      <w:r w:rsidRPr="00841338">
        <w:rPr>
          <w:rFonts w:ascii="Arial" w:hAnsi="Arial" w:cs="Arial"/>
          <w:sz w:val="22"/>
          <w:szCs w:val="22"/>
        </w:rPr>
        <w:t xml:space="preserve">ommittee has worked very hard and is proud of its accomplishments.  </w:t>
      </w:r>
      <w:r w:rsidR="00855942" w:rsidRPr="00855942">
        <w:rPr>
          <w:rFonts w:ascii="Arial" w:hAnsi="Arial" w:cs="Arial"/>
          <w:sz w:val="22"/>
          <w:szCs w:val="22"/>
        </w:rPr>
        <w:t>We look forward to continued work that will support educational excellence for our members and other educators</w:t>
      </w:r>
      <w:r w:rsidR="00855942">
        <w:rPr>
          <w:rFonts w:ascii="Arial" w:hAnsi="Arial" w:cs="Arial"/>
          <w:sz w:val="22"/>
          <w:szCs w:val="22"/>
        </w:rPr>
        <w:t>.</w:t>
      </w:r>
    </w:p>
    <w:p w:rsidR="00855942" w:rsidRPr="00781632" w:rsidRDefault="00855942" w:rsidP="009D25F5">
      <w:pPr>
        <w:rPr>
          <w:rFonts w:ascii="Arial" w:hAnsi="Arial" w:cs="Arial"/>
          <w:sz w:val="16"/>
          <w:szCs w:val="16"/>
        </w:rPr>
      </w:pPr>
    </w:p>
    <w:p w:rsidR="00855942" w:rsidRPr="00841338" w:rsidRDefault="00855942" w:rsidP="00855942">
      <w:pPr>
        <w:rPr>
          <w:rFonts w:ascii="Arial" w:hAnsi="Arial" w:cs="Arial"/>
          <w:sz w:val="22"/>
          <w:szCs w:val="22"/>
        </w:rPr>
      </w:pPr>
      <w:r w:rsidRPr="00841338">
        <w:rPr>
          <w:rFonts w:ascii="Arial" w:hAnsi="Arial" w:cs="Arial"/>
          <w:sz w:val="22"/>
          <w:szCs w:val="22"/>
        </w:rPr>
        <w:t>Stephanie Chatwood, Alpha Eta</w:t>
      </w:r>
    </w:p>
    <w:p w:rsidR="009D25F5" w:rsidRPr="00841338" w:rsidRDefault="009D25F5" w:rsidP="009D25F5">
      <w:pPr>
        <w:rPr>
          <w:rFonts w:ascii="Arial" w:hAnsi="Arial" w:cs="Arial"/>
          <w:sz w:val="22"/>
          <w:szCs w:val="22"/>
        </w:rPr>
      </w:pPr>
      <w:r w:rsidRPr="00841338">
        <w:rPr>
          <w:rFonts w:ascii="Arial" w:hAnsi="Arial" w:cs="Arial"/>
          <w:sz w:val="22"/>
          <w:szCs w:val="22"/>
        </w:rPr>
        <w:t>M.</w:t>
      </w:r>
      <w:r w:rsidR="000E537E" w:rsidRPr="00841338">
        <w:rPr>
          <w:rFonts w:ascii="Arial" w:hAnsi="Arial" w:cs="Arial"/>
          <w:sz w:val="22"/>
          <w:szCs w:val="22"/>
        </w:rPr>
        <w:t xml:space="preserve"> </w:t>
      </w:r>
      <w:r w:rsidRPr="00841338">
        <w:rPr>
          <w:rFonts w:ascii="Arial" w:hAnsi="Arial" w:cs="Arial"/>
          <w:sz w:val="22"/>
          <w:szCs w:val="22"/>
        </w:rPr>
        <w:t>Kathryn McClendon, Zeta</w:t>
      </w:r>
    </w:p>
    <w:p w:rsidR="009D25F5" w:rsidRPr="00841338" w:rsidRDefault="009D25F5" w:rsidP="009D25F5">
      <w:pPr>
        <w:rPr>
          <w:rFonts w:ascii="Arial" w:hAnsi="Arial" w:cs="Arial"/>
          <w:sz w:val="22"/>
          <w:szCs w:val="22"/>
        </w:rPr>
      </w:pPr>
      <w:r w:rsidRPr="00841338">
        <w:rPr>
          <w:rFonts w:ascii="Arial" w:hAnsi="Arial" w:cs="Arial"/>
          <w:sz w:val="22"/>
          <w:szCs w:val="22"/>
        </w:rPr>
        <w:t>Jackie Thase-Burch, Alpha Upsilon</w:t>
      </w:r>
    </w:p>
    <w:p w:rsidR="009D25F5" w:rsidRDefault="009D25F5" w:rsidP="009D25F5">
      <w:pPr>
        <w:rPr>
          <w:rFonts w:ascii="Arial" w:hAnsi="Arial" w:cs="Arial"/>
          <w:sz w:val="22"/>
          <w:szCs w:val="22"/>
        </w:rPr>
      </w:pPr>
      <w:r w:rsidRPr="00841338">
        <w:rPr>
          <w:rFonts w:ascii="Arial" w:hAnsi="Arial" w:cs="Arial"/>
          <w:sz w:val="22"/>
          <w:szCs w:val="22"/>
        </w:rPr>
        <w:t>Marily</w:t>
      </w:r>
      <w:r w:rsidR="000E537E" w:rsidRPr="00841338">
        <w:rPr>
          <w:rFonts w:ascii="Arial" w:hAnsi="Arial" w:cs="Arial"/>
          <w:sz w:val="22"/>
          <w:szCs w:val="22"/>
        </w:rPr>
        <w:t>n S</w:t>
      </w:r>
      <w:r w:rsidR="00B65387">
        <w:rPr>
          <w:rFonts w:ascii="Arial" w:hAnsi="Arial" w:cs="Arial"/>
          <w:sz w:val="22"/>
          <w:szCs w:val="22"/>
        </w:rPr>
        <w:t>lusser, Delta Kappa, Chairman</w:t>
      </w:r>
    </w:p>
    <w:p w:rsidR="00F93E33" w:rsidRDefault="00F93E33" w:rsidP="009D25F5">
      <w:pPr>
        <w:rPr>
          <w:rFonts w:ascii="Arial" w:hAnsi="Arial" w:cs="Arial"/>
          <w:sz w:val="22"/>
          <w:szCs w:val="22"/>
        </w:rPr>
      </w:pPr>
    </w:p>
    <w:p w:rsidR="003E3546" w:rsidRDefault="003E3546" w:rsidP="003E3546">
      <w:pPr>
        <w:jc w:val="center"/>
        <w:rPr>
          <w:rFonts w:ascii="Arial" w:hAnsi="Arial" w:cs="Arial"/>
          <w:b/>
        </w:rPr>
      </w:pPr>
      <w:r>
        <w:rPr>
          <w:rFonts w:ascii="Arial" w:hAnsi="Arial" w:cs="Arial"/>
          <w:b/>
        </w:rPr>
        <w:t>TECHNOLOGY COMMITTEE</w:t>
      </w:r>
    </w:p>
    <w:p w:rsidR="003E3546" w:rsidRPr="005C568E" w:rsidRDefault="003E3546" w:rsidP="003E3546">
      <w:pPr>
        <w:rPr>
          <w:rFonts w:ascii="Arial" w:hAnsi="Arial" w:cs="Arial"/>
          <w:sz w:val="16"/>
          <w:szCs w:val="16"/>
        </w:rPr>
      </w:pPr>
    </w:p>
    <w:p w:rsidR="00C65A5D" w:rsidRDefault="00C65A5D" w:rsidP="003E3546">
      <w:pPr>
        <w:rPr>
          <w:rFonts w:ascii="Arial" w:hAnsi="Arial" w:cs="Arial"/>
          <w:sz w:val="22"/>
          <w:szCs w:val="22"/>
        </w:rPr>
      </w:pPr>
      <w:r>
        <w:rPr>
          <w:rFonts w:ascii="Arial" w:hAnsi="Arial" w:cs="Arial"/>
          <w:sz w:val="22"/>
          <w:szCs w:val="22"/>
        </w:rPr>
        <w:t>Although established, the Technology Committee has not met.  The goal is to develop a technology plan and policies for ADSOEF during the 2018-2019 year.</w:t>
      </w:r>
    </w:p>
    <w:p w:rsidR="00C65A5D" w:rsidRPr="005C568E" w:rsidRDefault="00C65A5D" w:rsidP="003E3546">
      <w:pPr>
        <w:rPr>
          <w:rFonts w:ascii="Arial" w:hAnsi="Arial" w:cs="Arial"/>
          <w:sz w:val="16"/>
          <w:szCs w:val="16"/>
        </w:rPr>
      </w:pPr>
    </w:p>
    <w:p w:rsidR="003E3546" w:rsidRPr="00841338" w:rsidRDefault="003E3546" w:rsidP="003E3546">
      <w:pPr>
        <w:rPr>
          <w:rFonts w:ascii="Arial" w:hAnsi="Arial" w:cs="Arial"/>
          <w:sz w:val="22"/>
          <w:szCs w:val="22"/>
        </w:rPr>
      </w:pPr>
      <w:r w:rsidRPr="00841338">
        <w:rPr>
          <w:rFonts w:ascii="Arial" w:hAnsi="Arial" w:cs="Arial"/>
          <w:sz w:val="22"/>
          <w:szCs w:val="22"/>
        </w:rPr>
        <w:t>Dr. Norma Kirby</w:t>
      </w:r>
    </w:p>
    <w:p w:rsidR="003E3546" w:rsidRPr="00841338" w:rsidRDefault="00720A1F" w:rsidP="003E3546">
      <w:pPr>
        <w:rPr>
          <w:rFonts w:ascii="Arial" w:hAnsi="Arial" w:cs="Arial"/>
          <w:sz w:val="22"/>
          <w:szCs w:val="22"/>
        </w:rPr>
      </w:pPr>
      <w:r>
        <w:rPr>
          <w:rFonts w:ascii="Arial" w:hAnsi="Arial" w:cs="Arial"/>
          <w:sz w:val="22"/>
          <w:szCs w:val="22"/>
        </w:rPr>
        <w:t>Diana Haskell</w:t>
      </w:r>
    </w:p>
    <w:p w:rsidR="003C663F" w:rsidRDefault="003E3546">
      <w:pPr>
        <w:rPr>
          <w:rFonts w:ascii="Arial" w:hAnsi="Arial" w:cs="Arial"/>
          <w:sz w:val="22"/>
          <w:szCs w:val="22"/>
        </w:rPr>
      </w:pPr>
      <w:r w:rsidRPr="00841338">
        <w:rPr>
          <w:rFonts w:ascii="Arial" w:hAnsi="Arial" w:cs="Arial"/>
          <w:sz w:val="22"/>
          <w:szCs w:val="22"/>
        </w:rPr>
        <w:t>Jackie Thase-Burch</w:t>
      </w:r>
    </w:p>
    <w:p w:rsidR="00F93E33" w:rsidRDefault="00F93E33">
      <w:pPr>
        <w:rPr>
          <w:rFonts w:ascii="Arial" w:hAnsi="Arial" w:cs="Arial"/>
          <w:sz w:val="22"/>
          <w:szCs w:val="22"/>
        </w:rPr>
      </w:pPr>
    </w:p>
    <w:p w:rsidR="00F93E33" w:rsidRDefault="00F93E33">
      <w:pPr>
        <w:rPr>
          <w:rFonts w:ascii="Arial" w:hAnsi="Arial" w:cs="Arial"/>
          <w:sz w:val="22"/>
          <w:szCs w:val="22"/>
        </w:rPr>
      </w:pPr>
    </w:p>
    <w:p w:rsidR="00F93E33" w:rsidRDefault="00F93E33">
      <w:pPr>
        <w:rPr>
          <w:rFonts w:ascii="Arial" w:hAnsi="Arial" w:cs="Arial"/>
          <w:sz w:val="22"/>
          <w:szCs w:val="22"/>
        </w:rPr>
      </w:pPr>
    </w:p>
    <w:p w:rsidR="00F93E33" w:rsidRDefault="00F93E33" w:rsidP="00F93E33">
      <w:pPr>
        <w:jc w:val="center"/>
        <w:rPr>
          <w:rFonts w:ascii="Arial" w:hAnsi="Arial" w:cs="Arial"/>
          <w:sz w:val="22"/>
          <w:szCs w:val="22"/>
        </w:rPr>
      </w:pPr>
      <w:r>
        <w:rPr>
          <w:rFonts w:ascii="Arial" w:hAnsi="Arial" w:cs="Arial"/>
          <w:b/>
          <w:noProof/>
          <w:sz w:val="28"/>
          <w:szCs w:val="28"/>
        </w:rPr>
        <w:drawing>
          <wp:inline distT="0" distB="0" distL="0" distR="0">
            <wp:extent cx="1771650" cy="1952625"/>
            <wp:effectExtent l="0" t="0" r="0" b="9525"/>
            <wp:docPr id="4" name="Picture 4" descr="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952625"/>
                    </a:xfrm>
                    <a:prstGeom prst="rect">
                      <a:avLst/>
                    </a:prstGeom>
                    <a:noFill/>
                    <a:ln>
                      <a:noFill/>
                    </a:ln>
                  </pic:spPr>
                </pic:pic>
              </a:graphicData>
            </a:graphic>
          </wp:inline>
        </w:drawing>
      </w:r>
    </w:p>
    <w:p w:rsidR="003C663F" w:rsidRDefault="003C663F">
      <w:pPr>
        <w:rPr>
          <w:rFonts w:ascii="Arial" w:hAnsi="Arial" w:cs="Arial"/>
          <w:sz w:val="22"/>
          <w:szCs w:val="22"/>
        </w:rPr>
      </w:pPr>
      <w:r>
        <w:rPr>
          <w:rFonts w:ascii="Arial" w:hAnsi="Arial" w:cs="Arial"/>
          <w:sz w:val="22"/>
          <w:szCs w:val="22"/>
        </w:rPr>
        <w:br w:type="page"/>
      </w:r>
    </w:p>
    <w:p w:rsidR="001374A4" w:rsidRDefault="001374A4">
      <w:pPr>
        <w:rPr>
          <w:rFonts w:ascii="Arial" w:hAnsi="Arial" w:cs="Arial"/>
          <w:b/>
          <w:sz w:val="28"/>
          <w:szCs w:val="28"/>
        </w:rPr>
      </w:pPr>
    </w:p>
    <w:p w:rsidR="009B5F2E" w:rsidRDefault="001374A4" w:rsidP="005C568E">
      <w:pPr>
        <w:jc w:val="center"/>
        <w:rPr>
          <w:rFonts w:ascii="Arial" w:hAnsi="Arial" w:cs="Arial"/>
          <w:b/>
          <w:sz w:val="28"/>
          <w:szCs w:val="28"/>
        </w:rPr>
      </w:pPr>
      <w:r w:rsidRPr="001374A4">
        <w:rPr>
          <w:rFonts w:ascii="Arial" w:hAnsi="Arial" w:cs="Arial"/>
          <w:b/>
          <w:sz w:val="28"/>
          <w:szCs w:val="28"/>
        </w:rPr>
        <w:t>PROPOSED BUDGET</w:t>
      </w:r>
    </w:p>
    <w:p w:rsidR="009B5F2E" w:rsidRDefault="009B5F2E" w:rsidP="009B5F2E">
      <w:pPr>
        <w:pStyle w:val="Default"/>
      </w:pPr>
    </w:p>
    <w:p w:rsidR="009B5F2E" w:rsidRDefault="009B5F2E" w:rsidP="009B5F2E">
      <w:pPr>
        <w:pStyle w:val="Default"/>
        <w:rPr>
          <w:sz w:val="22"/>
          <w:szCs w:val="22"/>
        </w:rPr>
      </w:pPr>
      <w:r>
        <w:t xml:space="preserve"> </w:t>
      </w:r>
      <w:r>
        <w:rPr>
          <w:sz w:val="22"/>
          <w:szCs w:val="22"/>
        </w:rPr>
        <w:t xml:space="preserve">Alpha Delta State Ohio Educational Foundation Proposed Budget 2018 - 2019 </w:t>
      </w:r>
    </w:p>
    <w:p w:rsidR="009B5F2E" w:rsidRDefault="009B5F2E" w:rsidP="009B5F2E">
      <w:pPr>
        <w:pStyle w:val="Default"/>
        <w:rPr>
          <w:rFonts w:cstheme="minorBidi"/>
          <w:color w:val="auto"/>
        </w:rPr>
      </w:pPr>
    </w:p>
    <w:tbl>
      <w:tblPr>
        <w:tblW w:w="10765" w:type="dxa"/>
        <w:tblInd w:w="-108" w:type="dxa"/>
        <w:tblBorders>
          <w:top w:val="nil"/>
          <w:left w:val="nil"/>
          <w:bottom w:val="nil"/>
          <w:right w:val="nil"/>
        </w:tblBorders>
        <w:tblLayout w:type="fixed"/>
        <w:tblLook w:val="0000" w:firstRow="0" w:lastRow="0" w:firstColumn="0" w:lastColumn="0" w:noHBand="0" w:noVBand="0"/>
      </w:tblPr>
      <w:tblGrid>
        <w:gridCol w:w="3588"/>
        <w:gridCol w:w="30"/>
        <w:gridCol w:w="3558"/>
        <w:gridCol w:w="3589"/>
      </w:tblGrid>
      <w:tr w:rsidR="009B5F2E" w:rsidTr="00B86ED6">
        <w:trPr>
          <w:trHeight w:val="110"/>
        </w:trPr>
        <w:tc>
          <w:tcPr>
            <w:tcW w:w="10765" w:type="dxa"/>
            <w:gridSpan w:val="4"/>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rFonts w:cstheme="minorBidi"/>
                <w:color w:val="auto"/>
              </w:rPr>
              <w:t xml:space="preserve"> </w:t>
            </w:r>
            <w:r>
              <w:rPr>
                <w:b/>
                <w:bCs/>
                <w:sz w:val="22"/>
                <w:szCs w:val="22"/>
              </w:rPr>
              <w:t>Revenue</w:t>
            </w:r>
          </w:p>
        </w:tc>
      </w:tr>
      <w:tr w:rsidR="009B5F2E" w:rsidTr="00B86ED6">
        <w:trPr>
          <w:trHeight w:val="110"/>
        </w:trPr>
        <w:tc>
          <w:tcPr>
            <w:tcW w:w="361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Chapter Contributions</w:t>
            </w:r>
          </w:p>
        </w:tc>
        <w:tc>
          <w:tcPr>
            <w:tcW w:w="7147"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2200</w:t>
            </w:r>
          </w:p>
        </w:tc>
      </w:tr>
      <w:tr w:rsidR="009B5F2E" w:rsidTr="00B86ED6">
        <w:trPr>
          <w:trHeight w:val="110"/>
        </w:trPr>
        <w:tc>
          <w:tcPr>
            <w:tcW w:w="361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Direct Appeal Campaign</w:t>
            </w:r>
          </w:p>
        </w:tc>
        <w:tc>
          <w:tcPr>
            <w:tcW w:w="7147"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1000</w:t>
            </w:r>
          </w:p>
        </w:tc>
      </w:tr>
      <w:tr w:rsidR="009B5F2E" w:rsidTr="00B86ED6">
        <w:trPr>
          <w:trHeight w:val="110"/>
        </w:trPr>
        <w:tc>
          <w:tcPr>
            <w:tcW w:w="361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Individual Contributions</w:t>
            </w:r>
          </w:p>
        </w:tc>
        <w:tc>
          <w:tcPr>
            <w:tcW w:w="7147"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4000</w:t>
            </w:r>
          </w:p>
        </w:tc>
      </w:tr>
      <w:tr w:rsidR="009B5F2E" w:rsidTr="00B86ED6">
        <w:trPr>
          <w:trHeight w:val="110"/>
        </w:trPr>
        <w:tc>
          <w:tcPr>
            <w:tcW w:w="361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 xml:space="preserve">Interest </w:t>
            </w:r>
          </w:p>
        </w:tc>
        <w:tc>
          <w:tcPr>
            <w:tcW w:w="7147"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100</w:t>
            </w:r>
          </w:p>
        </w:tc>
      </w:tr>
      <w:tr w:rsidR="009B5F2E" w:rsidTr="00B86ED6">
        <w:trPr>
          <w:trHeight w:val="110"/>
        </w:trPr>
        <w:tc>
          <w:tcPr>
            <w:tcW w:w="361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Fundraising Events at Convention</w:t>
            </w:r>
          </w:p>
        </w:tc>
        <w:tc>
          <w:tcPr>
            <w:tcW w:w="7147"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1000</w:t>
            </w:r>
          </w:p>
        </w:tc>
      </w:tr>
      <w:tr w:rsidR="009B5F2E" w:rsidTr="00B86ED6">
        <w:trPr>
          <w:trHeight w:val="110"/>
        </w:trPr>
        <w:tc>
          <w:tcPr>
            <w:tcW w:w="361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Blanton Scholarship Fee</w:t>
            </w:r>
          </w:p>
        </w:tc>
        <w:tc>
          <w:tcPr>
            <w:tcW w:w="7147"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900</w:t>
            </w:r>
          </w:p>
        </w:tc>
      </w:tr>
      <w:tr w:rsidR="009B5F2E" w:rsidTr="00B86ED6">
        <w:trPr>
          <w:trHeight w:val="110"/>
        </w:trPr>
        <w:tc>
          <w:tcPr>
            <w:tcW w:w="361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Total Revenue</w:t>
            </w:r>
          </w:p>
        </w:tc>
        <w:tc>
          <w:tcPr>
            <w:tcW w:w="7147"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b/>
                <w:bCs/>
                <w:sz w:val="22"/>
                <w:szCs w:val="22"/>
              </w:rPr>
            </w:pPr>
            <w:r>
              <w:rPr>
                <w:b/>
                <w:bCs/>
                <w:sz w:val="22"/>
                <w:szCs w:val="22"/>
              </w:rPr>
              <w:t>9200</w:t>
            </w:r>
          </w:p>
          <w:p w:rsidR="009B5F2E" w:rsidRDefault="009B5F2E">
            <w:pPr>
              <w:pStyle w:val="Default"/>
              <w:rPr>
                <w:sz w:val="22"/>
                <w:szCs w:val="22"/>
              </w:rPr>
            </w:pPr>
          </w:p>
        </w:tc>
      </w:tr>
      <w:tr w:rsidR="009B5F2E" w:rsidTr="00B86ED6">
        <w:trPr>
          <w:trHeight w:val="110"/>
        </w:trPr>
        <w:tc>
          <w:tcPr>
            <w:tcW w:w="10765" w:type="dxa"/>
            <w:gridSpan w:val="4"/>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b/>
                <w:bCs/>
                <w:sz w:val="22"/>
                <w:szCs w:val="22"/>
              </w:rPr>
              <w:t>Expenses</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Business Expenses</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250</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Ohio Charitable Registration fee, federal taxes, etc.</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Contract Services</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7,049</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CPA, honorariums, Donor Perfect software fees</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Operations</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2800</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postage, printing, supplies, marketing, annual meeting</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Insurance</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365</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Directors and Officers/ Fidelity Bond</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Travel and meetings</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4000</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mileage and lodging per reimbursement policy</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Donations</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50</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Ohio History Connection</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Grants</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10,000</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Student teachers</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Scholarships</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10,000</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Professional development, conference presenter</w:t>
            </w:r>
          </w:p>
        </w:tc>
      </w:tr>
      <w:tr w:rsidR="009B5F2E" w:rsidTr="00B86ED6">
        <w:trPr>
          <w:trHeight w:val="110"/>
        </w:trPr>
        <w:tc>
          <w:tcPr>
            <w:tcW w:w="361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International Scholarship</w:t>
            </w:r>
          </w:p>
        </w:tc>
        <w:tc>
          <w:tcPr>
            <w:tcW w:w="7147"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2500</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Leadership Development</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2000</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Golden Gift, leadership training support</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Lifelong Learning</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8000</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Greater Cincinnati Area June 18-20, 2019 FKA Biennial Seminar</w:t>
            </w:r>
          </w:p>
        </w:tc>
      </w:tr>
      <w:tr w:rsidR="009B5F2E" w:rsidTr="00B86ED6">
        <w:trPr>
          <w:trHeight w:val="110"/>
        </w:trPr>
        <w:tc>
          <w:tcPr>
            <w:tcW w:w="3588"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Education Projects</w:t>
            </w:r>
          </w:p>
        </w:tc>
        <w:tc>
          <w:tcPr>
            <w:tcW w:w="358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5000</w:t>
            </w:r>
          </w:p>
        </w:tc>
        <w:tc>
          <w:tcPr>
            <w:tcW w:w="3589" w:type="dxa"/>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Classroom, community impact awards</w:t>
            </w:r>
          </w:p>
        </w:tc>
      </w:tr>
      <w:tr w:rsidR="009B5F2E" w:rsidTr="00B86ED6">
        <w:trPr>
          <w:trHeight w:val="110"/>
        </w:trPr>
        <w:tc>
          <w:tcPr>
            <w:tcW w:w="3618"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r>
              <w:rPr>
                <w:sz w:val="22"/>
                <w:szCs w:val="22"/>
              </w:rPr>
              <w:t>Total Expenses</w:t>
            </w:r>
          </w:p>
        </w:tc>
        <w:tc>
          <w:tcPr>
            <w:tcW w:w="7147" w:type="dxa"/>
            <w:gridSpan w:val="2"/>
            <w:tcBorders>
              <w:top w:val="single" w:sz="4" w:space="0" w:color="auto"/>
              <w:left w:val="single" w:sz="4" w:space="0" w:color="auto"/>
              <w:bottom w:val="single" w:sz="4" w:space="0" w:color="auto"/>
              <w:right w:val="single" w:sz="4" w:space="0" w:color="auto"/>
            </w:tcBorders>
          </w:tcPr>
          <w:p w:rsidR="009B5F2E" w:rsidRDefault="009B5F2E">
            <w:pPr>
              <w:pStyle w:val="Default"/>
              <w:rPr>
                <w:b/>
                <w:bCs/>
                <w:sz w:val="22"/>
                <w:szCs w:val="22"/>
              </w:rPr>
            </w:pPr>
            <w:r>
              <w:rPr>
                <w:b/>
                <w:bCs/>
                <w:sz w:val="22"/>
                <w:szCs w:val="22"/>
              </w:rPr>
              <w:t>52014</w:t>
            </w:r>
          </w:p>
          <w:p w:rsidR="009B5F2E" w:rsidRDefault="009B5F2E">
            <w:pPr>
              <w:pStyle w:val="Default"/>
              <w:rPr>
                <w:sz w:val="22"/>
                <w:szCs w:val="22"/>
              </w:rPr>
            </w:pPr>
          </w:p>
        </w:tc>
      </w:tr>
      <w:tr w:rsidR="009B5F2E" w:rsidTr="00B86ED6">
        <w:trPr>
          <w:trHeight w:val="110"/>
        </w:trPr>
        <w:tc>
          <w:tcPr>
            <w:tcW w:w="10765" w:type="dxa"/>
            <w:gridSpan w:val="4"/>
            <w:tcBorders>
              <w:top w:val="single" w:sz="4" w:space="0" w:color="auto"/>
              <w:left w:val="single" w:sz="4" w:space="0" w:color="auto"/>
              <w:bottom w:val="single" w:sz="4" w:space="0" w:color="auto"/>
              <w:right w:val="single" w:sz="4" w:space="0" w:color="auto"/>
            </w:tcBorders>
          </w:tcPr>
          <w:p w:rsidR="009B5F2E" w:rsidRDefault="009B5F2E">
            <w:pPr>
              <w:pStyle w:val="Default"/>
              <w:rPr>
                <w:sz w:val="22"/>
                <w:szCs w:val="22"/>
              </w:rPr>
            </w:pPr>
          </w:p>
          <w:p w:rsidR="009B5F2E" w:rsidRDefault="009B5F2E">
            <w:pPr>
              <w:pStyle w:val="Default"/>
              <w:rPr>
                <w:sz w:val="22"/>
                <w:szCs w:val="22"/>
              </w:rPr>
            </w:pPr>
            <w:r>
              <w:rPr>
                <w:sz w:val="22"/>
                <w:szCs w:val="22"/>
              </w:rPr>
              <w:t>Presented at ADSOEF Annual Meeting April 14, 2018</w:t>
            </w:r>
          </w:p>
        </w:tc>
      </w:tr>
    </w:tbl>
    <w:p w:rsidR="005B7A12" w:rsidRPr="001374A4" w:rsidRDefault="005B7A12" w:rsidP="009B5F2E">
      <w:pPr>
        <w:rPr>
          <w:rFonts w:ascii="Arial" w:hAnsi="Arial" w:cs="Arial"/>
          <w:sz w:val="28"/>
          <w:szCs w:val="28"/>
        </w:rPr>
      </w:pPr>
      <w:r w:rsidRPr="001374A4">
        <w:rPr>
          <w:rFonts w:ascii="Arial" w:hAnsi="Arial" w:cs="Arial"/>
          <w:sz w:val="28"/>
          <w:szCs w:val="28"/>
        </w:rPr>
        <w:br w:type="page"/>
      </w:r>
    </w:p>
    <w:p w:rsidR="003E3546" w:rsidRPr="002A2949" w:rsidRDefault="005B7A12" w:rsidP="005B7A12">
      <w:pPr>
        <w:jc w:val="center"/>
        <w:rPr>
          <w:rFonts w:ascii="Arial" w:hAnsi="Arial" w:cs="Arial"/>
          <w:b/>
          <w:sz w:val="28"/>
          <w:szCs w:val="28"/>
        </w:rPr>
      </w:pPr>
      <w:r w:rsidRPr="002A2949">
        <w:rPr>
          <w:rFonts w:ascii="Arial" w:hAnsi="Arial" w:cs="Arial"/>
          <w:b/>
          <w:sz w:val="28"/>
          <w:szCs w:val="28"/>
        </w:rPr>
        <w:lastRenderedPageBreak/>
        <w:t>CONTRIBUTORS TO ADSOEF</w:t>
      </w:r>
    </w:p>
    <w:p w:rsidR="005B7A12" w:rsidRDefault="005B7A12" w:rsidP="005B7A12">
      <w:pPr>
        <w:jc w:val="center"/>
        <w:rPr>
          <w:rFonts w:ascii="Arial" w:hAnsi="Arial" w:cs="Arial"/>
          <w:b/>
        </w:rPr>
      </w:pPr>
      <w:r>
        <w:rPr>
          <w:rFonts w:ascii="Arial" w:hAnsi="Arial" w:cs="Arial"/>
          <w:b/>
        </w:rPr>
        <w:t>July 1, 2017 – March 1, 2018</w:t>
      </w:r>
    </w:p>
    <w:p w:rsidR="006F66BE" w:rsidRPr="009E6974" w:rsidRDefault="006F66BE" w:rsidP="005B7A12">
      <w:pPr>
        <w:jc w:val="center"/>
        <w:rPr>
          <w:rFonts w:ascii="Arial" w:hAnsi="Arial" w:cs="Arial"/>
          <w:b/>
          <w:sz w:val="16"/>
          <w:szCs w:val="16"/>
        </w:rPr>
      </w:pPr>
    </w:p>
    <w:p w:rsidR="006F66BE" w:rsidRDefault="006F66BE" w:rsidP="005B7A12">
      <w:pPr>
        <w:jc w:val="center"/>
        <w:rPr>
          <w:rFonts w:ascii="Arial" w:hAnsi="Arial" w:cs="Arial"/>
        </w:rPr>
      </w:pPr>
      <w:r>
        <w:rPr>
          <w:rFonts w:ascii="Arial" w:hAnsi="Arial" w:cs="Arial"/>
        </w:rPr>
        <w:t xml:space="preserve">Your tax deductible contributions to ADSOEF have impacted </w:t>
      </w:r>
    </w:p>
    <w:p w:rsidR="006F66BE" w:rsidRDefault="006F66BE" w:rsidP="005B7A12">
      <w:pPr>
        <w:jc w:val="center"/>
        <w:rPr>
          <w:rFonts w:ascii="Arial" w:hAnsi="Arial" w:cs="Arial"/>
        </w:rPr>
      </w:pPr>
      <w:r>
        <w:rPr>
          <w:rFonts w:ascii="Arial" w:hAnsi="Arial" w:cs="Arial"/>
        </w:rPr>
        <w:t>education, educators, and students in Ohio communities.</w:t>
      </w:r>
    </w:p>
    <w:p w:rsidR="006F66BE" w:rsidRPr="006F66BE" w:rsidRDefault="006F66BE" w:rsidP="005B7A12">
      <w:pPr>
        <w:jc w:val="center"/>
        <w:rPr>
          <w:rFonts w:ascii="Arial" w:hAnsi="Arial" w:cs="Arial"/>
        </w:rPr>
      </w:pPr>
      <w:r>
        <w:rPr>
          <w:rFonts w:ascii="Arial" w:hAnsi="Arial" w:cs="Arial"/>
        </w:rPr>
        <w:t>Thank you for your donations and support!</w:t>
      </w:r>
    </w:p>
    <w:p w:rsidR="0059680E" w:rsidRDefault="0059680E" w:rsidP="00757441">
      <w:pPr>
        <w:rPr>
          <w:rFonts w:ascii="Arial" w:hAnsi="Arial" w:cs="Arial"/>
        </w:rPr>
      </w:pPr>
    </w:p>
    <w:p w:rsidR="00841338" w:rsidRDefault="00841338" w:rsidP="00757441">
      <w:pPr>
        <w:rPr>
          <w:rFonts w:ascii="Arial" w:hAnsi="Arial" w:cs="Arial"/>
        </w:rPr>
        <w:sectPr w:rsidR="00841338" w:rsidSect="00142B54">
          <w:type w:val="continuous"/>
          <w:pgSz w:w="12240" w:h="15840"/>
          <w:pgMar w:top="1080" w:right="1080" w:bottom="1080" w:left="1080" w:header="720" w:footer="720" w:gutter="0"/>
          <w:cols w:space="720"/>
          <w:docGrid w:linePitch="360"/>
        </w:sectPr>
      </w:pPr>
    </w:p>
    <w:p w:rsidR="00841338" w:rsidRDefault="00841338" w:rsidP="00757441">
      <w:pPr>
        <w:rPr>
          <w:rFonts w:ascii="Arial" w:hAnsi="Arial" w:cs="Arial"/>
          <w:b/>
        </w:rPr>
      </w:pPr>
      <w:r>
        <w:rPr>
          <w:rFonts w:ascii="Arial" w:hAnsi="Arial" w:cs="Arial"/>
          <w:b/>
        </w:rPr>
        <w:t>Member Donors</w:t>
      </w:r>
    </w:p>
    <w:p w:rsidR="007D454C" w:rsidRDefault="007D454C" w:rsidP="00757441">
      <w:pPr>
        <w:rPr>
          <w:rFonts w:ascii="Arial" w:hAnsi="Arial" w:cs="Arial"/>
        </w:rPr>
      </w:pPr>
      <w:r>
        <w:rPr>
          <w:rFonts w:ascii="Arial" w:hAnsi="Arial" w:cs="Arial"/>
        </w:rPr>
        <w:t>Anonymous</w:t>
      </w:r>
    </w:p>
    <w:p w:rsidR="00C530FD" w:rsidRDefault="00C530FD" w:rsidP="00757441">
      <w:pPr>
        <w:rPr>
          <w:rFonts w:ascii="Arial" w:hAnsi="Arial" w:cs="Arial"/>
        </w:rPr>
      </w:pPr>
      <w:r>
        <w:rPr>
          <w:rFonts w:ascii="Arial" w:hAnsi="Arial" w:cs="Arial"/>
        </w:rPr>
        <w:t>Cynthia Y. Acklin</w:t>
      </w:r>
    </w:p>
    <w:p w:rsidR="00C530FD" w:rsidRDefault="00C530FD" w:rsidP="00757441">
      <w:pPr>
        <w:rPr>
          <w:rFonts w:ascii="Arial" w:hAnsi="Arial" w:cs="Arial"/>
        </w:rPr>
      </w:pPr>
      <w:r>
        <w:rPr>
          <w:rFonts w:ascii="Arial" w:hAnsi="Arial" w:cs="Arial"/>
        </w:rPr>
        <w:t>Margaret Archangel</w:t>
      </w:r>
    </w:p>
    <w:p w:rsidR="00C530FD" w:rsidRDefault="00C530FD" w:rsidP="00757441">
      <w:pPr>
        <w:rPr>
          <w:rFonts w:ascii="Arial" w:hAnsi="Arial" w:cs="Arial"/>
        </w:rPr>
      </w:pPr>
      <w:r>
        <w:rPr>
          <w:rFonts w:ascii="Arial" w:hAnsi="Arial" w:cs="Arial"/>
        </w:rPr>
        <w:t>Sharon Ault</w:t>
      </w:r>
    </w:p>
    <w:p w:rsidR="00C530FD" w:rsidRDefault="00C530FD" w:rsidP="00757441">
      <w:pPr>
        <w:rPr>
          <w:rFonts w:ascii="Arial" w:hAnsi="Arial" w:cs="Arial"/>
        </w:rPr>
      </w:pPr>
      <w:r>
        <w:rPr>
          <w:rFonts w:ascii="Arial" w:hAnsi="Arial" w:cs="Arial"/>
        </w:rPr>
        <w:t>Meier Bauer</w:t>
      </w:r>
    </w:p>
    <w:p w:rsidR="00C530FD" w:rsidRDefault="00C530FD" w:rsidP="00757441">
      <w:pPr>
        <w:rPr>
          <w:rFonts w:ascii="Arial" w:hAnsi="Arial" w:cs="Arial"/>
        </w:rPr>
      </w:pPr>
      <w:r>
        <w:rPr>
          <w:rFonts w:ascii="Arial" w:hAnsi="Arial" w:cs="Arial"/>
        </w:rPr>
        <w:t>Sara A. Burky</w:t>
      </w:r>
    </w:p>
    <w:p w:rsidR="00C530FD" w:rsidRDefault="00C530FD" w:rsidP="00757441">
      <w:pPr>
        <w:rPr>
          <w:rFonts w:ascii="Arial" w:hAnsi="Arial" w:cs="Arial"/>
        </w:rPr>
      </w:pPr>
      <w:r>
        <w:rPr>
          <w:rFonts w:ascii="Arial" w:hAnsi="Arial" w:cs="Arial"/>
        </w:rPr>
        <w:t>Agnes Campanale</w:t>
      </w:r>
    </w:p>
    <w:p w:rsidR="00720A1F" w:rsidRDefault="00720A1F" w:rsidP="00757441">
      <w:pPr>
        <w:rPr>
          <w:rFonts w:ascii="Arial" w:hAnsi="Arial" w:cs="Arial"/>
        </w:rPr>
      </w:pPr>
      <w:r>
        <w:rPr>
          <w:rFonts w:ascii="Arial" w:hAnsi="Arial" w:cs="Arial"/>
        </w:rPr>
        <w:t>Patricia Cermak</w:t>
      </w:r>
    </w:p>
    <w:p w:rsidR="00C530FD" w:rsidRDefault="00C530FD" w:rsidP="00757441">
      <w:pPr>
        <w:rPr>
          <w:rFonts w:ascii="Arial" w:hAnsi="Arial" w:cs="Arial"/>
        </w:rPr>
      </w:pPr>
      <w:r>
        <w:rPr>
          <w:rFonts w:ascii="Arial" w:hAnsi="Arial" w:cs="Arial"/>
        </w:rPr>
        <w:t>Claudia Grimes</w:t>
      </w:r>
    </w:p>
    <w:p w:rsidR="00C530FD" w:rsidRDefault="00C530FD" w:rsidP="00757441">
      <w:pPr>
        <w:rPr>
          <w:rFonts w:ascii="Arial" w:hAnsi="Arial" w:cs="Arial"/>
        </w:rPr>
      </w:pPr>
      <w:r>
        <w:rPr>
          <w:rFonts w:ascii="Arial" w:hAnsi="Arial" w:cs="Arial"/>
        </w:rPr>
        <w:t>Diana Haskell</w:t>
      </w:r>
    </w:p>
    <w:p w:rsidR="00C530FD" w:rsidRDefault="00C530FD" w:rsidP="00757441">
      <w:pPr>
        <w:rPr>
          <w:rFonts w:ascii="Arial" w:hAnsi="Arial" w:cs="Arial"/>
        </w:rPr>
      </w:pPr>
      <w:r>
        <w:rPr>
          <w:rFonts w:ascii="Arial" w:hAnsi="Arial" w:cs="Arial"/>
        </w:rPr>
        <w:t>Dr. Norma Kirby</w:t>
      </w:r>
    </w:p>
    <w:p w:rsidR="00C530FD" w:rsidRDefault="00C530FD" w:rsidP="00757441">
      <w:pPr>
        <w:rPr>
          <w:rFonts w:ascii="Arial" w:hAnsi="Arial" w:cs="Arial"/>
        </w:rPr>
      </w:pPr>
      <w:r>
        <w:rPr>
          <w:rFonts w:ascii="Arial" w:hAnsi="Arial" w:cs="Arial"/>
        </w:rPr>
        <w:t>Mary Jo MacCracken</w:t>
      </w:r>
    </w:p>
    <w:p w:rsidR="00C530FD" w:rsidRDefault="00C530FD" w:rsidP="00757441">
      <w:pPr>
        <w:rPr>
          <w:rFonts w:ascii="Arial" w:hAnsi="Arial" w:cs="Arial"/>
        </w:rPr>
      </w:pPr>
      <w:r>
        <w:rPr>
          <w:rFonts w:ascii="Arial" w:hAnsi="Arial" w:cs="Arial"/>
        </w:rPr>
        <w:t>M. Kathryn McClendon</w:t>
      </w:r>
    </w:p>
    <w:p w:rsidR="00C530FD" w:rsidRDefault="00C530FD" w:rsidP="00757441">
      <w:pPr>
        <w:rPr>
          <w:rFonts w:ascii="Arial" w:hAnsi="Arial" w:cs="Arial"/>
        </w:rPr>
      </w:pPr>
      <w:r>
        <w:rPr>
          <w:rFonts w:ascii="Arial" w:hAnsi="Arial" w:cs="Arial"/>
        </w:rPr>
        <w:t>Eileen McNally</w:t>
      </w:r>
    </w:p>
    <w:p w:rsidR="00C530FD" w:rsidRDefault="00C530FD" w:rsidP="00757441">
      <w:pPr>
        <w:rPr>
          <w:rFonts w:ascii="Arial" w:hAnsi="Arial" w:cs="Arial"/>
        </w:rPr>
      </w:pPr>
      <w:r>
        <w:rPr>
          <w:rFonts w:ascii="Arial" w:hAnsi="Arial" w:cs="Arial"/>
        </w:rPr>
        <w:t>Nancy McKnight</w:t>
      </w:r>
    </w:p>
    <w:p w:rsidR="00C530FD" w:rsidRDefault="00C530FD" w:rsidP="00757441">
      <w:pPr>
        <w:rPr>
          <w:rFonts w:ascii="Arial" w:hAnsi="Arial" w:cs="Arial"/>
        </w:rPr>
      </w:pPr>
      <w:r>
        <w:rPr>
          <w:rFonts w:ascii="Arial" w:hAnsi="Arial" w:cs="Arial"/>
        </w:rPr>
        <w:t>Jane E. Meese</w:t>
      </w:r>
    </w:p>
    <w:p w:rsidR="00C530FD" w:rsidRDefault="00C530FD" w:rsidP="00757441">
      <w:pPr>
        <w:rPr>
          <w:rFonts w:ascii="Arial" w:hAnsi="Arial" w:cs="Arial"/>
        </w:rPr>
      </w:pPr>
      <w:r>
        <w:rPr>
          <w:rFonts w:ascii="Arial" w:hAnsi="Arial" w:cs="Arial"/>
        </w:rPr>
        <w:t>Elizabeth (Betty) Monahan</w:t>
      </w:r>
    </w:p>
    <w:p w:rsidR="00C530FD" w:rsidRDefault="00C530FD" w:rsidP="00757441">
      <w:pPr>
        <w:rPr>
          <w:rFonts w:ascii="Arial" w:hAnsi="Arial" w:cs="Arial"/>
        </w:rPr>
      </w:pPr>
      <w:r>
        <w:rPr>
          <w:rFonts w:ascii="Arial" w:hAnsi="Arial" w:cs="Arial"/>
        </w:rPr>
        <w:t>Donna M. Myers</w:t>
      </w:r>
    </w:p>
    <w:p w:rsidR="00C530FD" w:rsidRDefault="00C530FD" w:rsidP="00757441">
      <w:pPr>
        <w:rPr>
          <w:rFonts w:ascii="Arial" w:hAnsi="Arial" w:cs="Arial"/>
        </w:rPr>
      </w:pPr>
      <w:r>
        <w:rPr>
          <w:rFonts w:ascii="Arial" w:hAnsi="Arial" w:cs="Arial"/>
        </w:rPr>
        <w:t>Phyllis A. Novy</w:t>
      </w:r>
    </w:p>
    <w:p w:rsidR="00C530FD" w:rsidRDefault="00C530FD" w:rsidP="00757441">
      <w:pPr>
        <w:rPr>
          <w:rFonts w:ascii="Arial" w:hAnsi="Arial" w:cs="Arial"/>
        </w:rPr>
      </w:pPr>
      <w:r>
        <w:rPr>
          <w:rFonts w:ascii="Arial" w:hAnsi="Arial" w:cs="Arial"/>
        </w:rPr>
        <w:t>Sandy Roe</w:t>
      </w:r>
    </w:p>
    <w:p w:rsidR="00C530FD" w:rsidRDefault="00C530FD" w:rsidP="00757441">
      <w:pPr>
        <w:rPr>
          <w:rFonts w:ascii="Arial" w:hAnsi="Arial" w:cs="Arial"/>
        </w:rPr>
      </w:pPr>
      <w:r>
        <w:rPr>
          <w:rFonts w:ascii="Arial" w:hAnsi="Arial" w:cs="Arial"/>
        </w:rPr>
        <w:t>Marilyn Slusser</w:t>
      </w:r>
    </w:p>
    <w:p w:rsidR="00C530FD" w:rsidRDefault="00C530FD" w:rsidP="00757441">
      <w:pPr>
        <w:rPr>
          <w:rFonts w:ascii="Arial" w:hAnsi="Arial" w:cs="Arial"/>
        </w:rPr>
      </w:pPr>
      <w:r>
        <w:rPr>
          <w:rFonts w:ascii="Arial" w:hAnsi="Arial" w:cs="Arial"/>
        </w:rPr>
        <w:t>June L. Smith</w:t>
      </w:r>
    </w:p>
    <w:p w:rsidR="00C530FD" w:rsidRDefault="00720A1F" w:rsidP="00757441">
      <w:pPr>
        <w:rPr>
          <w:rFonts w:ascii="Arial" w:hAnsi="Arial" w:cs="Arial"/>
        </w:rPr>
      </w:pPr>
      <w:r>
        <w:rPr>
          <w:rFonts w:ascii="Arial" w:hAnsi="Arial" w:cs="Arial"/>
        </w:rPr>
        <w:t>Jacqueline</w:t>
      </w:r>
      <w:r w:rsidR="00C530FD">
        <w:rPr>
          <w:rFonts w:ascii="Arial" w:hAnsi="Arial" w:cs="Arial"/>
        </w:rPr>
        <w:t xml:space="preserve"> Tasso</w:t>
      </w:r>
    </w:p>
    <w:p w:rsidR="00757441" w:rsidRDefault="00757441" w:rsidP="00757441">
      <w:pPr>
        <w:rPr>
          <w:rFonts w:ascii="Arial" w:hAnsi="Arial" w:cs="Arial"/>
        </w:rPr>
      </w:pPr>
      <w:r>
        <w:rPr>
          <w:rFonts w:ascii="Arial" w:hAnsi="Arial" w:cs="Arial"/>
        </w:rPr>
        <w:t>Jackie Thase-Burch</w:t>
      </w:r>
    </w:p>
    <w:p w:rsidR="00C530FD" w:rsidRDefault="00C530FD" w:rsidP="00757441">
      <w:pPr>
        <w:rPr>
          <w:rFonts w:ascii="Arial" w:hAnsi="Arial" w:cs="Arial"/>
        </w:rPr>
      </w:pPr>
      <w:r>
        <w:rPr>
          <w:rFonts w:ascii="Arial" w:hAnsi="Arial" w:cs="Arial"/>
        </w:rPr>
        <w:t>Rebecca L. Thomas</w:t>
      </w:r>
    </w:p>
    <w:p w:rsidR="00C530FD" w:rsidRDefault="00C530FD" w:rsidP="00757441">
      <w:pPr>
        <w:rPr>
          <w:rFonts w:ascii="Arial" w:hAnsi="Arial" w:cs="Arial"/>
        </w:rPr>
      </w:pPr>
      <w:r>
        <w:rPr>
          <w:rFonts w:ascii="Arial" w:hAnsi="Arial" w:cs="Arial"/>
        </w:rPr>
        <w:t>Ann Todd</w:t>
      </w:r>
    </w:p>
    <w:p w:rsidR="00C530FD" w:rsidRDefault="00C530FD" w:rsidP="00757441">
      <w:pPr>
        <w:rPr>
          <w:rFonts w:ascii="Arial" w:hAnsi="Arial" w:cs="Arial"/>
        </w:rPr>
      </w:pPr>
      <w:r>
        <w:rPr>
          <w:rFonts w:ascii="Arial" w:hAnsi="Arial" w:cs="Arial"/>
        </w:rPr>
        <w:t>Mary Vasek</w:t>
      </w:r>
    </w:p>
    <w:p w:rsidR="00251ED7" w:rsidRDefault="00251ED7" w:rsidP="00757441">
      <w:pPr>
        <w:rPr>
          <w:rFonts w:ascii="Arial" w:hAnsi="Arial" w:cs="Arial"/>
        </w:rPr>
      </w:pPr>
      <w:r>
        <w:rPr>
          <w:rFonts w:ascii="Arial" w:hAnsi="Arial" w:cs="Arial"/>
        </w:rPr>
        <w:t>Michelle I. Worthing</w:t>
      </w:r>
    </w:p>
    <w:p w:rsidR="00251ED7" w:rsidRPr="00D54EE6" w:rsidRDefault="00251ED7" w:rsidP="00757441">
      <w:pPr>
        <w:rPr>
          <w:rFonts w:ascii="Arial" w:hAnsi="Arial" w:cs="Arial"/>
          <w:b/>
          <w:sz w:val="16"/>
          <w:szCs w:val="16"/>
        </w:rPr>
      </w:pPr>
    </w:p>
    <w:p w:rsidR="00251ED7" w:rsidRDefault="00251ED7" w:rsidP="00757441">
      <w:pPr>
        <w:rPr>
          <w:rFonts w:ascii="Arial" w:hAnsi="Arial" w:cs="Arial"/>
          <w:b/>
          <w:sz w:val="16"/>
          <w:szCs w:val="16"/>
        </w:rPr>
      </w:pPr>
      <w:r>
        <w:rPr>
          <w:rFonts w:ascii="Arial" w:hAnsi="Arial" w:cs="Arial"/>
          <w:b/>
        </w:rPr>
        <w:t>Alpha Delta State</w:t>
      </w:r>
    </w:p>
    <w:p w:rsidR="00D54EE6" w:rsidRPr="00D54EE6" w:rsidRDefault="00D54EE6" w:rsidP="00757441">
      <w:pPr>
        <w:rPr>
          <w:rFonts w:ascii="Arial" w:hAnsi="Arial" w:cs="Arial"/>
          <w:b/>
          <w:sz w:val="16"/>
          <w:szCs w:val="16"/>
        </w:rPr>
      </w:pPr>
    </w:p>
    <w:p w:rsidR="00D54EE6" w:rsidRDefault="00D54EE6" w:rsidP="00757441">
      <w:pPr>
        <w:rPr>
          <w:rFonts w:ascii="Arial" w:hAnsi="Arial" w:cs="Arial"/>
          <w:b/>
        </w:rPr>
      </w:pPr>
      <w:r>
        <w:rPr>
          <w:rFonts w:ascii="Arial" w:hAnsi="Arial" w:cs="Arial"/>
          <w:b/>
        </w:rPr>
        <w:t>Marietta Community Foundation</w:t>
      </w:r>
    </w:p>
    <w:p w:rsidR="007D454C" w:rsidRDefault="007D454C" w:rsidP="00757441">
      <w:pPr>
        <w:rPr>
          <w:rFonts w:ascii="Arial" w:hAnsi="Arial" w:cs="Arial"/>
          <w:b/>
        </w:rPr>
      </w:pPr>
    </w:p>
    <w:p w:rsidR="0059680E" w:rsidRPr="00841338" w:rsidRDefault="00841338" w:rsidP="00757441">
      <w:pPr>
        <w:rPr>
          <w:rFonts w:ascii="Arial" w:hAnsi="Arial" w:cs="Arial"/>
          <w:b/>
        </w:rPr>
      </w:pPr>
      <w:r>
        <w:rPr>
          <w:rFonts w:ascii="Arial" w:hAnsi="Arial" w:cs="Arial"/>
          <w:b/>
        </w:rPr>
        <w:t>Chapter Donors</w:t>
      </w:r>
    </w:p>
    <w:p w:rsidR="0059680E" w:rsidRDefault="0059680E" w:rsidP="00757441">
      <w:pPr>
        <w:rPr>
          <w:rFonts w:ascii="Arial" w:hAnsi="Arial" w:cs="Arial"/>
        </w:rPr>
      </w:pPr>
      <w:r>
        <w:rPr>
          <w:rFonts w:ascii="Arial" w:hAnsi="Arial" w:cs="Arial"/>
        </w:rPr>
        <w:t>Alpha Chapter</w:t>
      </w:r>
    </w:p>
    <w:p w:rsidR="0059680E" w:rsidRDefault="0059680E" w:rsidP="00757441">
      <w:pPr>
        <w:rPr>
          <w:rFonts w:ascii="Arial" w:hAnsi="Arial" w:cs="Arial"/>
        </w:rPr>
      </w:pPr>
      <w:r>
        <w:rPr>
          <w:rFonts w:ascii="Arial" w:hAnsi="Arial" w:cs="Arial"/>
        </w:rPr>
        <w:t>Zeta Chapter</w:t>
      </w:r>
    </w:p>
    <w:p w:rsidR="00251ED7" w:rsidRDefault="00251ED7" w:rsidP="00757441">
      <w:pPr>
        <w:rPr>
          <w:rFonts w:ascii="Arial" w:hAnsi="Arial" w:cs="Arial"/>
        </w:rPr>
      </w:pPr>
      <w:r>
        <w:rPr>
          <w:rFonts w:ascii="Arial" w:hAnsi="Arial" w:cs="Arial"/>
        </w:rPr>
        <w:t>Theta Chapter</w:t>
      </w:r>
    </w:p>
    <w:p w:rsidR="0059680E" w:rsidRDefault="0059680E" w:rsidP="00757441">
      <w:pPr>
        <w:rPr>
          <w:rFonts w:ascii="Arial" w:hAnsi="Arial" w:cs="Arial"/>
        </w:rPr>
      </w:pPr>
      <w:r>
        <w:rPr>
          <w:rFonts w:ascii="Arial" w:hAnsi="Arial" w:cs="Arial"/>
        </w:rPr>
        <w:t>Kappa Chapter</w:t>
      </w:r>
    </w:p>
    <w:p w:rsidR="00FC782A" w:rsidRDefault="00FC782A" w:rsidP="00757441">
      <w:pPr>
        <w:rPr>
          <w:rFonts w:ascii="Arial" w:hAnsi="Arial" w:cs="Arial"/>
        </w:rPr>
      </w:pPr>
      <w:r>
        <w:rPr>
          <w:rFonts w:ascii="Arial" w:hAnsi="Arial" w:cs="Arial"/>
        </w:rPr>
        <w:t>Lambda Chapter</w:t>
      </w:r>
    </w:p>
    <w:p w:rsidR="00C530FD" w:rsidRDefault="00C530FD" w:rsidP="00757441">
      <w:pPr>
        <w:rPr>
          <w:rFonts w:ascii="Arial" w:hAnsi="Arial" w:cs="Arial"/>
        </w:rPr>
      </w:pPr>
      <w:r>
        <w:rPr>
          <w:rFonts w:ascii="Arial" w:hAnsi="Arial" w:cs="Arial"/>
        </w:rPr>
        <w:t>Nu Rho Chapter</w:t>
      </w:r>
    </w:p>
    <w:p w:rsidR="0059680E" w:rsidRDefault="0059680E" w:rsidP="00757441">
      <w:pPr>
        <w:rPr>
          <w:rFonts w:ascii="Arial" w:hAnsi="Arial" w:cs="Arial"/>
        </w:rPr>
      </w:pPr>
      <w:r>
        <w:rPr>
          <w:rFonts w:ascii="Arial" w:hAnsi="Arial" w:cs="Arial"/>
        </w:rPr>
        <w:t>Sigma Chapter</w:t>
      </w:r>
    </w:p>
    <w:p w:rsidR="0059680E" w:rsidRDefault="0059680E" w:rsidP="00757441">
      <w:pPr>
        <w:rPr>
          <w:rFonts w:ascii="Arial" w:hAnsi="Arial" w:cs="Arial"/>
        </w:rPr>
      </w:pPr>
      <w:r>
        <w:rPr>
          <w:rFonts w:ascii="Arial" w:hAnsi="Arial" w:cs="Arial"/>
        </w:rPr>
        <w:t>Tau Chapter</w:t>
      </w:r>
    </w:p>
    <w:p w:rsidR="00251ED7" w:rsidRDefault="00251ED7" w:rsidP="00757441">
      <w:pPr>
        <w:rPr>
          <w:rFonts w:ascii="Arial" w:hAnsi="Arial" w:cs="Arial"/>
        </w:rPr>
      </w:pPr>
      <w:r>
        <w:rPr>
          <w:rFonts w:ascii="Arial" w:hAnsi="Arial" w:cs="Arial"/>
        </w:rPr>
        <w:t>Chi Chapter</w:t>
      </w:r>
    </w:p>
    <w:p w:rsidR="00C530FD" w:rsidRDefault="00C530FD" w:rsidP="00757441">
      <w:pPr>
        <w:rPr>
          <w:rFonts w:ascii="Arial" w:hAnsi="Arial" w:cs="Arial"/>
        </w:rPr>
      </w:pPr>
      <w:r>
        <w:rPr>
          <w:rFonts w:ascii="Arial" w:hAnsi="Arial" w:cs="Arial"/>
        </w:rPr>
        <w:t>Alpha Gamma Chapter</w:t>
      </w:r>
    </w:p>
    <w:p w:rsidR="0059680E" w:rsidRDefault="0059680E" w:rsidP="00757441">
      <w:pPr>
        <w:rPr>
          <w:rFonts w:ascii="Arial" w:hAnsi="Arial" w:cs="Arial"/>
        </w:rPr>
      </w:pPr>
      <w:r>
        <w:rPr>
          <w:rFonts w:ascii="Arial" w:hAnsi="Arial" w:cs="Arial"/>
        </w:rPr>
        <w:t>Alpha Delta Chapter</w:t>
      </w:r>
    </w:p>
    <w:p w:rsidR="0059680E" w:rsidRDefault="0059680E" w:rsidP="00757441">
      <w:pPr>
        <w:rPr>
          <w:rFonts w:ascii="Arial" w:hAnsi="Arial" w:cs="Arial"/>
        </w:rPr>
      </w:pPr>
      <w:r>
        <w:rPr>
          <w:rFonts w:ascii="Arial" w:hAnsi="Arial" w:cs="Arial"/>
        </w:rPr>
        <w:t>Alpha Theta Chapter</w:t>
      </w:r>
    </w:p>
    <w:p w:rsidR="00C530FD" w:rsidRDefault="00C530FD" w:rsidP="00757441">
      <w:pPr>
        <w:rPr>
          <w:rFonts w:ascii="Arial" w:hAnsi="Arial" w:cs="Arial"/>
        </w:rPr>
      </w:pPr>
      <w:r>
        <w:rPr>
          <w:rFonts w:ascii="Arial" w:hAnsi="Arial" w:cs="Arial"/>
        </w:rPr>
        <w:t>Alpha Iota Chapter</w:t>
      </w:r>
    </w:p>
    <w:p w:rsidR="0059680E" w:rsidRDefault="0059680E" w:rsidP="00757441">
      <w:pPr>
        <w:rPr>
          <w:rFonts w:ascii="Arial" w:hAnsi="Arial" w:cs="Arial"/>
        </w:rPr>
      </w:pPr>
      <w:r>
        <w:rPr>
          <w:rFonts w:ascii="Arial" w:hAnsi="Arial" w:cs="Arial"/>
        </w:rPr>
        <w:t>Alpha Upsilon Chapter</w:t>
      </w:r>
    </w:p>
    <w:p w:rsidR="0059680E" w:rsidRDefault="0059680E" w:rsidP="00757441">
      <w:pPr>
        <w:rPr>
          <w:rFonts w:ascii="Arial" w:hAnsi="Arial" w:cs="Arial"/>
        </w:rPr>
      </w:pPr>
      <w:r>
        <w:rPr>
          <w:rFonts w:ascii="Arial" w:hAnsi="Arial" w:cs="Arial"/>
        </w:rPr>
        <w:t>Alpha Phi Chapter</w:t>
      </w:r>
    </w:p>
    <w:p w:rsidR="0059680E" w:rsidRDefault="0059680E" w:rsidP="00757441">
      <w:pPr>
        <w:rPr>
          <w:rFonts w:ascii="Arial" w:hAnsi="Arial" w:cs="Arial"/>
        </w:rPr>
      </w:pPr>
      <w:r>
        <w:rPr>
          <w:rFonts w:ascii="Arial" w:hAnsi="Arial" w:cs="Arial"/>
        </w:rPr>
        <w:t>Beta Iota Chapter</w:t>
      </w:r>
    </w:p>
    <w:p w:rsidR="0059680E" w:rsidRDefault="0059680E" w:rsidP="00757441">
      <w:pPr>
        <w:rPr>
          <w:rFonts w:ascii="Arial" w:hAnsi="Arial" w:cs="Arial"/>
        </w:rPr>
      </w:pPr>
      <w:r>
        <w:rPr>
          <w:rFonts w:ascii="Arial" w:hAnsi="Arial" w:cs="Arial"/>
        </w:rPr>
        <w:t>Beta Lambda Chapter</w:t>
      </w:r>
    </w:p>
    <w:p w:rsidR="0059680E" w:rsidRDefault="0059680E" w:rsidP="00757441">
      <w:pPr>
        <w:rPr>
          <w:rFonts w:ascii="Arial" w:hAnsi="Arial" w:cs="Arial"/>
        </w:rPr>
      </w:pPr>
      <w:r>
        <w:rPr>
          <w:rFonts w:ascii="Arial" w:hAnsi="Arial" w:cs="Arial"/>
        </w:rPr>
        <w:t>Beta Upsilon Chapter</w:t>
      </w:r>
    </w:p>
    <w:p w:rsidR="0059680E" w:rsidRDefault="0059680E" w:rsidP="00757441">
      <w:pPr>
        <w:rPr>
          <w:rFonts w:ascii="Arial" w:hAnsi="Arial" w:cs="Arial"/>
        </w:rPr>
      </w:pPr>
      <w:r>
        <w:rPr>
          <w:rFonts w:ascii="Arial" w:hAnsi="Arial" w:cs="Arial"/>
        </w:rPr>
        <w:t>Beta Chi Chapter</w:t>
      </w:r>
    </w:p>
    <w:p w:rsidR="0059680E" w:rsidRDefault="0059680E" w:rsidP="00757441">
      <w:pPr>
        <w:rPr>
          <w:rFonts w:ascii="Arial" w:hAnsi="Arial" w:cs="Arial"/>
        </w:rPr>
      </w:pPr>
      <w:r>
        <w:rPr>
          <w:rFonts w:ascii="Arial" w:hAnsi="Arial" w:cs="Arial"/>
        </w:rPr>
        <w:t>Beta Psi Chapter</w:t>
      </w:r>
    </w:p>
    <w:p w:rsidR="00FC782A" w:rsidRDefault="00FC782A" w:rsidP="00757441">
      <w:pPr>
        <w:rPr>
          <w:rFonts w:ascii="Arial" w:hAnsi="Arial" w:cs="Arial"/>
        </w:rPr>
      </w:pPr>
      <w:r>
        <w:rPr>
          <w:rFonts w:ascii="Arial" w:hAnsi="Arial" w:cs="Arial"/>
        </w:rPr>
        <w:t>Gamma Theta Chapter</w:t>
      </w:r>
    </w:p>
    <w:p w:rsidR="00251ED7" w:rsidRDefault="00251ED7" w:rsidP="00757441">
      <w:pPr>
        <w:rPr>
          <w:rFonts w:ascii="Arial" w:hAnsi="Arial" w:cs="Arial"/>
        </w:rPr>
      </w:pPr>
      <w:r>
        <w:rPr>
          <w:rFonts w:ascii="Arial" w:hAnsi="Arial" w:cs="Arial"/>
        </w:rPr>
        <w:t>Gamma Iota Chapter</w:t>
      </w:r>
    </w:p>
    <w:p w:rsidR="00C530FD" w:rsidRDefault="00C530FD" w:rsidP="00757441">
      <w:pPr>
        <w:rPr>
          <w:rFonts w:ascii="Arial" w:hAnsi="Arial" w:cs="Arial"/>
        </w:rPr>
      </w:pPr>
      <w:r>
        <w:rPr>
          <w:rFonts w:ascii="Arial" w:hAnsi="Arial" w:cs="Arial"/>
        </w:rPr>
        <w:t>Gamma Mu Chapter</w:t>
      </w:r>
    </w:p>
    <w:p w:rsidR="00251ED7" w:rsidRDefault="00251ED7" w:rsidP="00757441">
      <w:pPr>
        <w:rPr>
          <w:rFonts w:ascii="Arial" w:hAnsi="Arial" w:cs="Arial"/>
        </w:rPr>
      </w:pPr>
      <w:r>
        <w:rPr>
          <w:rFonts w:ascii="Arial" w:hAnsi="Arial" w:cs="Arial"/>
        </w:rPr>
        <w:t>Gamma Nu Chapter</w:t>
      </w:r>
    </w:p>
    <w:p w:rsidR="0059680E" w:rsidRDefault="0059680E" w:rsidP="00757441">
      <w:pPr>
        <w:rPr>
          <w:rFonts w:ascii="Arial" w:hAnsi="Arial" w:cs="Arial"/>
        </w:rPr>
      </w:pPr>
      <w:r>
        <w:rPr>
          <w:rFonts w:ascii="Arial" w:hAnsi="Arial" w:cs="Arial"/>
        </w:rPr>
        <w:t>Gamma Xi Chapter</w:t>
      </w:r>
    </w:p>
    <w:p w:rsidR="0059680E" w:rsidRDefault="0059680E" w:rsidP="00757441">
      <w:pPr>
        <w:rPr>
          <w:rFonts w:ascii="Arial" w:hAnsi="Arial" w:cs="Arial"/>
        </w:rPr>
      </w:pPr>
      <w:r>
        <w:rPr>
          <w:rFonts w:ascii="Arial" w:hAnsi="Arial" w:cs="Arial"/>
        </w:rPr>
        <w:t>Gamma Phi Chapter</w:t>
      </w:r>
    </w:p>
    <w:p w:rsidR="00F93E33" w:rsidRDefault="00F93E33" w:rsidP="00757441">
      <w:pPr>
        <w:rPr>
          <w:rFonts w:ascii="Arial" w:hAnsi="Arial" w:cs="Arial"/>
        </w:rPr>
      </w:pPr>
      <w:r>
        <w:rPr>
          <w:rFonts w:ascii="Arial" w:hAnsi="Arial" w:cs="Arial"/>
        </w:rPr>
        <w:t>Delta Kappa Chapter</w:t>
      </w:r>
    </w:p>
    <w:p w:rsidR="00C530FD" w:rsidRPr="00757441" w:rsidRDefault="00C530FD" w:rsidP="00757441">
      <w:pPr>
        <w:rPr>
          <w:rFonts w:ascii="Arial" w:hAnsi="Arial" w:cs="Arial"/>
        </w:rPr>
      </w:pPr>
      <w:r>
        <w:rPr>
          <w:rFonts w:ascii="Arial" w:hAnsi="Arial" w:cs="Arial"/>
        </w:rPr>
        <w:t>Delta Chi Chapter</w:t>
      </w:r>
    </w:p>
    <w:p w:rsidR="003E3546" w:rsidRPr="003E3546" w:rsidRDefault="003E3546" w:rsidP="003E3546">
      <w:pPr>
        <w:rPr>
          <w:rFonts w:ascii="Arial" w:hAnsi="Arial" w:cs="Arial"/>
        </w:rPr>
      </w:pPr>
    </w:p>
    <w:p w:rsidR="0059680E" w:rsidRDefault="0059680E" w:rsidP="009D25F5">
      <w:pPr>
        <w:rPr>
          <w:rFonts w:ascii="Arial" w:hAnsi="Arial" w:cs="Arial"/>
        </w:rPr>
        <w:sectPr w:rsidR="0059680E" w:rsidSect="00142B54">
          <w:type w:val="continuous"/>
          <w:pgSz w:w="12240" w:h="15840"/>
          <w:pgMar w:top="1080" w:right="1080" w:bottom="1080" w:left="1080" w:header="720" w:footer="720" w:gutter="0"/>
          <w:cols w:num="2" w:space="720"/>
          <w:docGrid w:linePitch="360"/>
        </w:sectPr>
      </w:pPr>
    </w:p>
    <w:p w:rsidR="009D25F5" w:rsidRDefault="009D25F5">
      <w:pPr>
        <w:rPr>
          <w:rFonts w:ascii="Arial" w:hAnsi="Arial" w:cs="Arial"/>
        </w:rPr>
      </w:pPr>
    </w:p>
    <w:p w:rsidR="00FC782A" w:rsidRDefault="00FC782A">
      <w:pPr>
        <w:rPr>
          <w:rFonts w:ascii="Arial" w:hAnsi="Arial" w:cs="Arial"/>
        </w:rPr>
      </w:pPr>
    </w:p>
    <w:p w:rsidR="00FC782A" w:rsidRPr="00FC782A" w:rsidRDefault="00FC782A">
      <w:pPr>
        <w:rPr>
          <w:rFonts w:ascii="Arial" w:hAnsi="Arial" w:cs="Arial"/>
          <w:b/>
        </w:rPr>
      </w:pPr>
    </w:p>
    <w:p w:rsidR="0059680E" w:rsidRDefault="0059680E"/>
    <w:p w:rsidR="0059680E" w:rsidRDefault="0059680E"/>
    <w:p w:rsidR="0059680E" w:rsidRDefault="0059680E"/>
    <w:p w:rsidR="0059680E" w:rsidRDefault="0059680E"/>
    <w:p w:rsidR="00B77461" w:rsidRDefault="00B77461" w:rsidP="006C5CFC"/>
    <w:p w:rsidR="00B77461" w:rsidRDefault="00B77461" w:rsidP="006C5CFC"/>
    <w:p w:rsidR="00B77461" w:rsidRDefault="00B77461" w:rsidP="006C5CFC"/>
    <w:p w:rsidR="00B77461" w:rsidRDefault="00142B54" w:rsidP="00B77461">
      <w:pPr>
        <w:jc w:val="center"/>
        <w:rPr>
          <w:rFonts w:ascii="Arial" w:hAnsi="Arial" w:cs="Arial"/>
          <w:b/>
          <w:sz w:val="28"/>
          <w:szCs w:val="28"/>
        </w:rPr>
      </w:pPr>
      <w:r>
        <w:rPr>
          <w:rFonts w:ascii="Arial" w:hAnsi="Arial" w:cs="Arial"/>
          <w:b/>
          <w:sz w:val="28"/>
          <w:szCs w:val="28"/>
        </w:rPr>
        <w:t>C</w:t>
      </w:r>
      <w:r w:rsidR="00B77461">
        <w:rPr>
          <w:rFonts w:ascii="Arial" w:hAnsi="Arial" w:cs="Arial"/>
          <w:b/>
          <w:sz w:val="28"/>
          <w:szCs w:val="28"/>
        </w:rPr>
        <w:t>HAPTER PRESENTATIONS</w:t>
      </w:r>
    </w:p>
    <w:p w:rsidR="00B77461" w:rsidRDefault="00B77461" w:rsidP="00B77461">
      <w:pPr>
        <w:jc w:val="center"/>
        <w:rPr>
          <w:rFonts w:ascii="Arial" w:hAnsi="Arial" w:cs="Arial"/>
          <w:b/>
          <w:sz w:val="28"/>
          <w:szCs w:val="28"/>
        </w:rPr>
      </w:pPr>
    </w:p>
    <w:p w:rsidR="006C5CFC" w:rsidRDefault="00B77461">
      <w:pPr>
        <w:rPr>
          <w:rFonts w:ascii="Arial" w:hAnsi="Arial" w:cs="Arial"/>
          <w:sz w:val="22"/>
          <w:szCs w:val="22"/>
        </w:rPr>
      </w:pPr>
      <w:r w:rsidRPr="00841338">
        <w:rPr>
          <w:rFonts w:ascii="Arial" w:hAnsi="Arial" w:cs="Arial"/>
          <w:sz w:val="22"/>
          <w:szCs w:val="22"/>
        </w:rPr>
        <w:t>The ADSOEF board members are ma</w:t>
      </w:r>
      <w:r w:rsidR="00906FB0" w:rsidRPr="00841338">
        <w:rPr>
          <w:rFonts w:ascii="Arial" w:hAnsi="Arial" w:cs="Arial"/>
          <w:sz w:val="22"/>
          <w:szCs w:val="22"/>
        </w:rPr>
        <w:t>king an effort to visit every AD</w:t>
      </w:r>
      <w:r w:rsidRPr="00841338">
        <w:rPr>
          <w:rFonts w:ascii="Arial" w:hAnsi="Arial" w:cs="Arial"/>
          <w:sz w:val="22"/>
          <w:szCs w:val="22"/>
        </w:rPr>
        <w:t xml:space="preserve">S chapter </w:t>
      </w:r>
      <w:r w:rsidR="00906FB0" w:rsidRPr="00841338">
        <w:rPr>
          <w:rFonts w:ascii="Arial" w:hAnsi="Arial" w:cs="Arial"/>
          <w:sz w:val="22"/>
          <w:szCs w:val="22"/>
        </w:rPr>
        <w:t>so that members have a better understanding of ADSOEF including the mission, vision, goals, activities, and structure</w:t>
      </w:r>
      <w:r w:rsidR="005C4D89" w:rsidRPr="00841338">
        <w:rPr>
          <w:rFonts w:ascii="Arial" w:hAnsi="Arial" w:cs="Arial"/>
          <w:sz w:val="22"/>
          <w:szCs w:val="22"/>
        </w:rPr>
        <w:t xml:space="preserve"> of ADSOEF</w:t>
      </w:r>
      <w:r w:rsidR="00906FB0" w:rsidRPr="00841338">
        <w:rPr>
          <w:rFonts w:ascii="Arial" w:hAnsi="Arial" w:cs="Arial"/>
          <w:sz w:val="22"/>
          <w:szCs w:val="22"/>
        </w:rPr>
        <w:t xml:space="preserve">.  Below is a list of chapter presentations that have been completed or </w:t>
      </w:r>
      <w:r w:rsidR="005C4D89" w:rsidRPr="00841338">
        <w:rPr>
          <w:rFonts w:ascii="Arial" w:hAnsi="Arial" w:cs="Arial"/>
          <w:sz w:val="22"/>
          <w:szCs w:val="22"/>
        </w:rPr>
        <w:t xml:space="preserve">have been scheduled.  </w:t>
      </w:r>
      <w:r w:rsidR="002E6978">
        <w:rPr>
          <w:rFonts w:ascii="Arial" w:hAnsi="Arial" w:cs="Arial"/>
          <w:sz w:val="22"/>
          <w:szCs w:val="22"/>
        </w:rPr>
        <w:t xml:space="preserve">A number of chapters have been contacted and will be scheduling the presentation during the 2018-2019 year.  </w:t>
      </w:r>
      <w:r w:rsidR="005C4D89" w:rsidRPr="00841338">
        <w:rPr>
          <w:rFonts w:ascii="Arial" w:hAnsi="Arial" w:cs="Arial"/>
          <w:sz w:val="22"/>
          <w:szCs w:val="22"/>
        </w:rPr>
        <w:t>Our goal is to reach</w:t>
      </w:r>
      <w:r w:rsidR="00906FB0" w:rsidRPr="00841338">
        <w:rPr>
          <w:rFonts w:ascii="Arial" w:hAnsi="Arial" w:cs="Arial"/>
          <w:sz w:val="22"/>
          <w:szCs w:val="22"/>
        </w:rPr>
        <w:t xml:space="preserve"> every</w:t>
      </w:r>
      <w:r w:rsidR="005C4D89" w:rsidRPr="00841338">
        <w:rPr>
          <w:rFonts w:ascii="Arial" w:hAnsi="Arial" w:cs="Arial"/>
          <w:sz w:val="22"/>
          <w:szCs w:val="22"/>
        </w:rPr>
        <w:t xml:space="preserve"> ADS chapter by July 1, 2019.  </w:t>
      </w:r>
      <w:r w:rsidR="00167F3C" w:rsidRPr="00841338">
        <w:rPr>
          <w:rFonts w:ascii="Arial" w:hAnsi="Arial" w:cs="Arial"/>
          <w:sz w:val="22"/>
          <w:szCs w:val="22"/>
        </w:rPr>
        <w:t>If you have not been contacted by an ADSOEF Board Member to schedule a presentation, please contact Dr. Norma Kirby.</w:t>
      </w:r>
    </w:p>
    <w:p w:rsidR="002E6978" w:rsidRDefault="002E6978">
      <w:pPr>
        <w:rPr>
          <w:rFonts w:ascii="Arial" w:hAnsi="Arial" w:cs="Arial"/>
          <w:sz w:val="22"/>
          <w:szCs w:val="22"/>
        </w:rPr>
      </w:pPr>
    </w:p>
    <w:p w:rsidR="002E6978" w:rsidRDefault="002E6978">
      <w:pPr>
        <w:rPr>
          <w:rFonts w:ascii="Arial" w:hAnsi="Arial" w:cs="Arial"/>
          <w:sz w:val="22"/>
          <w:szCs w:val="22"/>
        </w:rPr>
        <w:sectPr w:rsidR="002E6978" w:rsidSect="00142B54">
          <w:type w:val="continuous"/>
          <w:pgSz w:w="12240" w:h="15840"/>
          <w:pgMar w:top="1080" w:right="1080" w:bottom="1080" w:left="1080" w:header="720" w:footer="720" w:gutter="0"/>
          <w:cols w:space="720"/>
          <w:docGrid w:linePitch="360"/>
        </w:sectPr>
      </w:pPr>
    </w:p>
    <w:p w:rsidR="002E6978" w:rsidRDefault="002E6978">
      <w:pPr>
        <w:rPr>
          <w:rFonts w:ascii="Arial" w:hAnsi="Arial" w:cs="Arial"/>
          <w:sz w:val="22"/>
          <w:szCs w:val="22"/>
        </w:rPr>
      </w:pPr>
      <w:r>
        <w:rPr>
          <w:rFonts w:ascii="Arial" w:hAnsi="Arial" w:cs="Arial"/>
          <w:sz w:val="22"/>
          <w:szCs w:val="22"/>
        </w:rPr>
        <w:t>Alpha</w:t>
      </w:r>
    </w:p>
    <w:p w:rsidR="002E6978" w:rsidRDefault="002E6978">
      <w:pPr>
        <w:rPr>
          <w:rFonts w:ascii="Arial" w:hAnsi="Arial" w:cs="Arial"/>
          <w:sz w:val="22"/>
          <w:szCs w:val="22"/>
        </w:rPr>
      </w:pPr>
      <w:r>
        <w:rPr>
          <w:rFonts w:ascii="Arial" w:hAnsi="Arial" w:cs="Arial"/>
          <w:sz w:val="22"/>
          <w:szCs w:val="22"/>
        </w:rPr>
        <w:t>Beta</w:t>
      </w:r>
    </w:p>
    <w:p w:rsidR="002E6978" w:rsidRDefault="002E6978">
      <w:pPr>
        <w:rPr>
          <w:rFonts w:ascii="Arial" w:hAnsi="Arial" w:cs="Arial"/>
          <w:sz w:val="22"/>
          <w:szCs w:val="22"/>
        </w:rPr>
      </w:pPr>
      <w:r>
        <w:rPr>
          <w:rFonts w:ascii="Arial" w:hAnsi="Arial" w:cs="Arial"/>
          <w:sz w:val="22"/>
          <w:szCs w:val="22"/>
        </w:rPr>
        <w:t>Gamma</w:t>
      </w:r>
    </w:p>
    <w:p w:rsidR="002E6978" w:rsidRDefault="002E6978">
      <w:pPr>
        <w:rPr>
          <w:rFonts w:ascii="Arial" w:hAnsi="Arial" w:cs="Arial"/>
          <w:sz w:val="22"/>
          <w:szCs w:val="22"/>
        </w:rPr>
      </w:pPr>
      <w:r>
        <w:rPr>
          <w:rFonts w:ascii="Arial" w:hAnsi="Arial" w:cs="Arial"/>
          <w:sz w:val="22"/>
          <w:szCs w:val="22"/>
        </w:rPr>
        <w:t>Zeta</w:t>
      </w:r>
    </w:p>
    <w:p w:rsidR="002E6978" w:rsidRDefault="002E6978">
      <w:pPr>
        <w:rPr>
          <w:rFonts w:ascii="Arial" w:hAnsi="Arial" w:cs="Arial"/>
          <w:sz w:val="22"/>
          <w:szCs w:val="22"/>
        </w:rPr>
      </w:pPr>
      <w:r>
        <w:rPr>
          <w:rFonts w:ascii="Arial" w:hAnsi="Arial" w:cs="Arial"/>
          <w:sz w:val="22"/>
          <w:szCs w:val="22"/>
        </w:rPr>
        <w:t>Theta</w:t>
      </w:r>
    </w:p>
    <w:p w:rsidR="002E6978" w:rsidRDefault="002E6978">
      <w:pPr>
        <w:rPr>
          <w:rFonts w:ascii="Arial" w:hAnsi="Arial" w:cs="Arial"/>
          <w:sz w:val="22"/>
          <w:szCs w:val="22"/>
        </w:rPr>
      </w:pPr>
      <w:r>
        <w:rPr>
          <w:rFonts w:ascii="Arial" w:hAnsi="Arial" w:cs="Arial"/>
          <w:sz w:val="22"/>
          <w:szCs w:val="22"/>
        </w:rPr>
        <w:t>Kappa</w:t>
      </w:r>
    </w:p>
    <w:p w:rsidR="001374A4" w:rsidRDefault="001374A4">
      <w:pPr>
        <w:rPr>
          <w:rFonts w:ascii="Arial" w:hAnsi="Arial" w:cs="Arial"/>
          <w:sz w:val="22"/>
          <w:szCs w:val="22"/>
        </w:rPr>
      </w:pPr>
      <w:r>
        <w:rPr>
          <w:rFonts w:ascii="Arial" w:hAnsi="Arial" w:cs="Arial"/>
          <w:sz w:val="22"/>
          <w:szCs w:val="22"/>
        </w:rPr>
        <w:t>Lambda</w:t>
      </w:r>
    </w:p>
    <w:p w:rsidR="002E6978" w:rsidRDefault="002E6978">
      <w:pPr>
        <w:rPr>
          <w:rFonts w:ascii="Arial" w:hAnsi="Arial" w:cs="Arial"/>
          <w:sz w:val="22"/>
          <w:szCs w:val="22"/>
        </w:rPr>
      </w:pPr>
      <w:r>
        <w:rPr>
          <w:rFonts w:ascii="Arial" w:hAnsi="Arial" w:cs="Arial"/>
          <w:sz w:val="22"/>
          <w:szCs w:val="22"/>
        </w:rPr>
        <w:t>Omicron</w:t>
      </w:r>
    </w:p>
    <w:p w:rsidR="002E6978" w:rsidRDefault="002E6978">
      <w:pPr>
        <w:rPr>
          <w:rFonts w:ascii="Arial" w:hAnsi="Arial" w:cs="Arial"/>
          <w:sz w:val="22"/>
          <w:szCs w:val="22"/>
        </w:rPr>
      </w:pPr>
      <w:r>
        <w:rPr>
          <w:rFonts w:ascii="Arial" w:hAnsi="Arial" w:cs="Arial"/>
          <w:sz w:val="22"/>
          <w:szCs w:val="22"/>
        </w:rPr>
        <w:t>Rho</w:t>
      </w:r>
    </w:p>
    <w:p w:rsidR="002E6978" w:rsidRDefault="002E6978">
      <w:pPr>
        <w:rPr>
          <w:rFonts w:ascii="Arial" w:hAnsi="Arial" w:cs="Arial"/>
          <w:sz w:val="22"/>
          <w:szCs w:val="22"/>
        </w:rPr>
      </w:pPr>
      <w:r>
        <w:rPr>
          <w:rFonts w:ascii="Arial" w:hAnsi="Arial" w:cs="Arial"/>
          <w:sz w:val="22"/>
          <w:szCs w:val="22"/>
        </w:rPr>
        <w:t>Sigma</w:t>
      </w:r>
    </w:p>
    <w:p w:rsidR="002E6978" w:rsidRDefault="002E6978">
      <w:pPr>
        <w:rPr>
          <w:rFonts w:ascii="Arial" w:hAnsi="Arial" w:cs="Arial"/>
          <w:sz w:val="22"/>
          <w:szCs w:val="22"/>
        </w:rPr>
      </w:pPr>
      <w:r>
        <w:rPr>
          <w:rFonts w:ascii="Arial" w:hAnsi="Arial" w:cs="Arial"/>
          <w:sz w:val="22"/>
          <w:szCs w:val="22"/>
        </w:rPr>
        <w:t>Tau</w:t>
      </w:r>
    </w:p>
    <w:p w:rsidR="002E6978" w:rsidRDefault="002E6978">
      <w:pPr>
        <w:rPr>
          <w:rFonts w:ascii="Arial" w:hAnsi="Arial" w:cs="Arial"/>
          <w:sz w:val="22"/>
          <w:szCs w:val="22"/>
        </w:rPr>
      </w:pPr>
      <w:r>
        <w:rPr>
          <w:rFonts w:ascii="Arial" w:hAnsi="Arial" w:cs="Arial"/>
          <w:sz w:val="22"/>
          <w:szCs w:val="22"/>
        </w:rPr>
        <w:t>Upsilon</w:t>
      </w:r>
    </w:p>
    <w:p w:rsidR="002E6978" w:rsidRDefault="002E6978">
      <w:pPr>
        <w:rPr>
          <w:rFonts w:ascii="Arial" w:hAnsi="Arial" w:cs="Arial"/>
          <w:sz w:val="22"/>
          <w:szCs w:val="22"/>
        </w:rPr>
      </w:pPr>
      <w:r>
        <w:rPr>
          <w:rFonts w:ascii="Arial" w:hAnsi="Arial" w:cs="Arial"/>
          <w:sz w:val="22"/>
          <w:szCs w:val="22"/>
        </w:rPr>
        <w:t>Omega</w:t>
      </w:r>
    </w:p>
    <w:p w:rsidR="002E6978" w:rsidRDefault="002E6978">
      <w:pPr>
        <w:rPr>
          <w:rFonts w:ascii="Arial" w:hAnsi="Arial" w:cs="Arial"/>
          <w:sz w:val="22"/>
          <w:szCs w:val="22"/>
        </w:rPr>
      </w:pPr>
      <w:r>
        <w:rPr>
          <w:rFonts w:ascii="Arial" w:hAnsi="Arial" w:cs="Arial"/>
          <w:sz w:val="22"/>
          <w:szCs w:val="22"/>
        </w:rPr>
        <w:t>Alpha Gamma</w:t>
      </w:r>
    </w:p>
    <w:p w:rsidR="002E6978" w:rsidRDefault="002E6978">
      <w:pPr>
        <w:rPr>
          <w:rFonts w:ascii="Arial" w:hAnsi="Arial" w:cs="Arial"/>
          <w:sz w:val="22"/>
          <w:szCs w:val="22"/>
        </w:rPr>
      </w:pPr>
      <w:r>
        <w:rPr>
          <w:rFonts w:ascii="Arial" w:hAnsi="Arial" w:cs="Arial"/>
          <w:sz w:val="22"/>
          <w:szCs w:val="22"/>
        </w:rPr>
        <w:t>Alpha Delta</w:t>
      </w:r>
    </w:p>
    <w:p w:rsidR="002E6978" w:rsidRDefault="002E6978">
      <w:pPr>
        <w:rPr>
          <w:rFonts w:ascii="Arial" w:hAnsi="Arial" w:cs="Arial"/>
          <w:sz w:val="22"/>
          <w:szCs w:val="22"/>
        </w:rPr>
      </w:pPr>
      <w:r>
        <w:rPr>
          <w:rFonts w:ascii="Arial" w:hAnsi="Arial" w:cs="Arial"/>
          <w:sz w:val="22"/>
          <w:szCs w:val="22"/>
        </w:rPr>
        <w:t>Alpha Zeta</w:t>
      </w:r>
    </w:p>
    <w:p w:rsidR="002E6978" w:rsidRDefault="002E6978">
      <w:pPr>
        <w:rPr>
          <w:rFonts w:ascii="Arial" w:hAnsi="Arial" w:cs="Arial"/>
          <w:sz w:val="22"/>
          <w:szCs w:val="22"/>
        </w:rPr>
      </w:pPr>
      <w:r>
        <w:rPr>
          <w:rFonts w:ascii="Arial" w:hAnsi="Arial" w:cs="Arial"/>
          <w:sz w:val="22"/>
          <w:szCs w:val="22"/>
        </w:rPr>
        <w:t>Alpha Iota</w:t>
      </w:r>
    </w:p>
    <w:p w:rsidR="002E6978" w:rsidRDefault="002E6978">
      <w:pPr>
        <w:rPr>
          <w:rFonts w:ascii="Arial" w:hAnsi="Arial" w:cs="Arial"/>
          <w:sz w:val="22"/>
          <w:szCs w:val="22"/>
        </w:rPr>
      </w:pPr>
      <w:r>
        <w:rPr>
          <w:rFonts w:ascii="Arial" w:hAnsi="Arial" w:cs="Arial"/>
          <w:sz w:val="22"/>
          <w:szCs w:val="22"/>
        </w:rPr>
        <w:t>Alpha Mu</w:t>
      </w:r>
    </w:p>
    <w:p w:rsidR="002E6978" w:rsidRDefault="002E6978">
      <w:pPr>
        <w:rPr>
          <w:rFonts w:ascii="Arial" w:hAnsi="Arial" w:cs="Arial"/>
          <w:sz w:val="22"/>
          <w:szCs w:val="22"/>
        </w:rPr>
      </w:pPr>
      <w:r>
        <w:rPr>
          <w:rFonts w:ascii="Arial" w:hAnsi="Arial" w:cs="Arial"/>
          <w:sz w:val="22"/>
          <w:szCs w:val="22"/>
        </w:rPr>
        <w:t>Alpha Xi</w:t>
      </w:r>
    </w:p>
    <w:p w:rsidR="002E6978" w:rsidRDefault="002E6978">
      <w:pPr>
        <w:rPr>
          <w:rFonts w:ascii="Arial" w:hAnsi="Arial" w:cs="Arial"/>
          <w:sz w:val="22"/>
          <w:szCs w:val="22"/>
        </w:rPr>
      </w:pPr>
      <w:r>
        <w:rPr>
          <w:rFonts w:ascii="Arial" w:hAnsi="Arial" w:cs="Arial"/>
          <w:sz w:val="22"/>
          <w:szCs w:val="22"/>
        </w:rPr>
        <w:t>Alpha Omicron</w:t>
      </w:r>
    </w:p>
    <w:p w:rsidR="002E6978" w:rsidRDefault="002E6978">
      <w:pPr>
        <w:rPr>
          <w:rFonts w:ascii="Arial" w:hAnsi="Arial" w:cs="Arial"/>
          <w:sz w:val="22"/>
          <w:szCs w:val="22"/>
        </w:rPr>
      </w:pPr>
      <w:r>
        <w:rPr>
          <w:rFonts w:ascii="Arial" w:hAnsi="Arial" w:cs="Arial"/>
          <w:sz w:val="22"/>
          <w:szCs w:val="22"/>
        </w:rPr>
        <w:t>Alpha Pi</w:t>
      </w:r>
    </w:p>
    <w:p w:rsidR="002E6978" w:rsidRDefault="002E6978">
      <w:pPr>
        <w:rPr>
          <w:rFonts w:ascii="Arial" w:hAnsi="Arial" w:cs="Arial"/>
          <w:sz w:val="22"/>
          <w:szCs w:val="22"/>
        </w:rPr>
      </w:pPr>
      <w:r>
        <w:rPr>
          <w:rFonts w:ascii="Arial" w:hAnsi="Arial" w:cs="Arial"/>
          <w:sz w:val="22"/>
          <w:szCs w:val="22"/>
        </w:rPr>
        <w:t>Alpha Tau</w:t>
      </w:r>
    </w:p>
    <w:p w:rsidR="002E6978" w:rsidRDefault="002E6978">
      <w:pPr>
        <w:rPr>
          <w:rFonts w:ascii="Arial" w:hAnsi="Arial" w:cs="Arial"/>
          <w:sz w:val="22"/>
          <w:szCs w:val="22"/>
        </w:rPr>
      </w:pPr>
      <w:r>
        <w:rPr>
          <w:rFonts w:ascii="Arial" w:hAnsi="Arial" w:cs="Arial"/>
          <w:sz w:val="22"/>
          <w:szCs w:val="22"/>
        </w:rPr>
        <w:t>Alpha Upsilon</w:t>
      </w:r>
    </w:p>
    <w:p w:rsidR="002E6978" w:rsidRDefault="002E6978">
      <w:pPr>
        <w:rPr>
          <w:rFonts w:ascii="Arial" w:hAnsi="Arial" w:cs="Arial"/>
          <w:sz w:val="22"/>
          <w:szCs w:val="22"/>
        </w:rPr>
      </w:pPr>
      <w:r>
        <w:rPr>
          <w:rFonts w:ascii="Arial" w:hAnsi="Arial" w:cs="Arial"/>
          <w:sz w:val="22"/>
          <w:szCs w:val="22"/>
        </w:rPr>
        <w:t>Alpha Psi</w:t>
      </w:r>
    </w:p>
    <w:p w:rsidR="002E6978" w:rsidRDefault="002E6978">
      <w:pPr>
        <w:rPr>
          <w:rFonts w:ascii="Arial" w:hAnsi="Arial" w:cs="Arial"/>
        </w:rPr>
      </w:pPr>
      <w:r>
        <w:rPr>
          <w:rFonts w:ascii="Arial" w:hAnsi="Arial" w:cs="Arial"/>
        </w:rPr>
        <w:t>Alpha Omega</w:t>
      </w:r>
    </w:p>
    <w:p w:rsidR="002E6978" w:rsidRDefault="002E6978">
      <w:pPr>
        <w:rPr>
          <w:rFonts w:ascii="Arial" w:hAnsi="Arial" w:cs="Arial"/>
        </w:rPr>
      </w:pPr>
      <w:r>
        <w:rPr>
          <w:rFonts w:ascii="Arial" w:hAnsi="Arial" w:cs="Arial"/>
        </w:rPr>
        <w:t>Beta Alpha</w:t>
      </w:r>
    </w:p>
    <w:p w:rsidR="002E6978" w:rsidRDefault="002E6978">
      <w:pPr>
        <w:rPr>
          <w:rFonts w:ascii="Arial" w:hAnsi="Arial" w:cs="Arial"/>
        </w:rPr>
      </w:pPr>
      <w:r>
        <w:rPr>
          <w:rFonts w:ascii="Arial" w:hAnsi="Arial" w:cs="Arial"/>
        </w:rPr>
        <w:t>Beta Epsilon</w:t>
      </w:r>
    </w:p>
    <w:p w:rsidR="002E6978" w:rsidRDefault="002E6978">
      <w:pPr>
        <w:rPr>
          <w:rFonts w:ascii="Arial" w:hAnsi="Arial" w:cs="Arial"/>
        </w:rPr>
      </w:pPr>
      <w:r>
        <w:rPr>
          <w:rFonts w:ascii="Arial" w:hAnsi="Arial" w:cs="Arial"/>
        </w:rPr>
        <w:t>Beta Zeta</w:t>
      </w:r>
    </w:p>
    <w:p w:rsidR="002E6978" w:rsidRDefault="002E6978">
      <w:pPr>
        <w:rPr>
          <w:rFonts w:ascii="Arial" w:hAnsi="Arial" w:cs="Arial"/>
        </w:rPr>
      </w:pPr>
      <w:r>
        <w:rPr>
          <w:rFonts w:ascii="Arial" w:hAnsi="Arial" w:cs="Arial"/>
        </w:rPr>
        <w:t>Beta Iota</w:t>
      </w:r>
    </w:p>
    <w:p w:rsidR="002E6978" w:rsidRDefault="002E6978">
      <w:pPr>
        <w:rPr>
          <w:rFonts w:ascii="Arial" w:hAnsi="Arial" w:cs="Arial"/>
        </w:rPr>
      </w:pPr>
      <w:r>
        <w:rPr>
          <w:rFonts w:ascii="Arial" w:hAnsi="Arial" w:cs="Arial"/>
        </w:rPr>
        <w:t>Beta Kappa</w:t>
      </w:r>
    </w:p>
    <w:p w:rsidR="002E6978" w:rsidRDefault="002E6978">
      <w:pPr>
        <w:rPr>
          <w:rFonts w:ascii="Arial" w:hAnsi="Arial" w:cs="Arial"/>
        </w:rPr>
      </w:pPr>
      <w:r>
        <w:rPr>
          <w:rFonts w:ascii="Arial" w:hAnsi="Arial" w:cs="Arial"/>
        </w:rPr>
        <w:t>Beta Lambda</w:t>
      </w:r>
    </w:p>
    <w:p w:rsidR="002E6978" w:rsidRDefault="002E6978">
      <w:pPr>
        <w:rPr>
          <w:rFonts w:ascii="Arial" w:hAnsi="Arial" w:cs="Arial"/>
        </w:rPr>
      </w:pPr>
      <w:r>
        <w:rPr>
          <w:rFonts w:ascii="Arial" w:hAnsi="Arial" w:cs="Arial"/>
        </w:rPr>
        <w:t>Beta Chi</w:t>
      </w:r>
    </w:p>
    <w:p w:rsidR="002E6978" w:rsidRDefault="002E6978">
      <w:pPr>
        <w:rPr>
          <w:rFonts w:ascii="Arial" w:hAnsi="Arial" w:cs="Arial"/>
        </w:rPr>
      </w:pPr>
      <w:r>
        <w:rPr>
          <w:rFonts w:ascii="Arial" w:hAnsi="Arial" w:cs="Arial"/>
        </w:rPr>
        <w:t>Beta Psi</w:t>
      </w:r>
    </w:p>
    <w:p w:rsidR="002E6978" w:rsidRDefault="002E6978">
      <w:pPr>
        <w:rPr>
          <w:rFonts w:ascii="Arial" w:hAnsi="Arial" w:cs="Arial"/>
        </w:rPr>
      </w:pPr>
      <w:r>
        <w:rPr>
          <w:rFonts w:ascii="Arial" w:hAnsi="Arial" w:cs="Arial"/>
        </w:rPr>
        <w:t>Gamma Theta</w:t>
      </w:r>
    </w:p>
    <w:p w:rsidR="002E6978" w:rsidRDefault="002E6978">
      <w:pPr>
        <w:rPr>
          <w:rFonts w:ascii="Arial" w:hAnsi="Arial" w:cs="Arial"/>
        </w:rPr>
      </w:pPr>
      <w:r>
        <w:rPr>
          <w:rFonts w:ascii="Arial" w:hAnsi="Arial" w:cs="Arial"/>
        </w:rPr>
        <w:t>Gamma Iota</w:t>
      </w:r>
    </w:p>
    <w:p w:rsidR="002E6978" w:rsidRDefault="002E6978">
      <w:pPr>
        <w:rPr>
          <w:rFonts w:ascii="Arial" w:hAnsi="Arial" w:cs="Arial"/>
        </w:rPr>
      </w:pPr>
      <w:r>
        <w:rPr>
          <w:rFonts w:ascii="Arial" w:hAnsi="Arial" w:cs="Arial"/>
        </w:rPr>
        <w:t>Gamma Mu</w:t>
      </w:r>
    </w:p>
    <w:p w:rsidR="002E6978" w:rsidRDefault="002E6978">
      <w:pPr>
        <w:rPr>
          <w:rFonts w:ascii="Arial" w:hAnsi="Arial" w:cs="Arial"/>
        </w:rPr>
      </w:pPr>
      <w:r>
        <w:rPr>
          <w:rFonts w:ascii="Arial" w:hAnsi="Arial" w:cs="Arial"/>
        </w:rPr>
        <w:t>Gamma Nu</w:t>
      </w:r>
    </w:p>
    <w:p w:rsidR="002E6978" w:rsidRDefault="002E6978">
      <w:pPr>
        <w:rPr>
          <w:rFonts w:ascii="Arial" w:hAnsi="Arial" w:cs="Arial"/>
        </w:rPr>
      </w:pPr>
      <w:r>
        <w:rPr>
          <w:rFonts w:ascii="Arial" w:hAnsi="Arial" w:cs="Arial"/>
        </w:rPr>
        <w:t>Gamma Xi</w:t>
      </w:r>
    </w:p>
    <w:p w:rsidR="002E6978" w:rsidRDefault="002E6978">
      <w:pPr>
        <w:rPr>
          <w:rFonts w:ascii="Arial" w:hAnsi="Arial" w:cs="Arial"/>
        </w:rPr>
      </w:pPr>
      <w:r>
        <w:rPr>
          <w:rFonts w:ascii="Arial" w:hAnsi="Arial" w:cs="Arial"/>
        </w:rPr>
        <w:t>Gamma Pi</w:t>
      </w:r>
    </w:p>
    <w:p w:rsidR="002E6978" w:rsidRDefault="002E6978">
      <w:pPr>
        <w:rPr>
          <w:rFonts w:ascii="Arial" w:hAnsi="Arial" w:cs="Arial"/>
        </w:rPr>
      </w:pPr>
      <w:r>
        <w:rPr>
          <w:rFonts w:ascii="Arial" w:hAnsi="Arial" w:cs="Arial"/>
        </w:rPr>
        <w:t>Gamma Rho</w:t>
      </w:r>
    </w:p>
    <w:p w:rsidR="002E6978" w:rsidRDefault="002E6978">
      <w:pPr>
        <w:rPr>
          <w:rFonts w:ascii="Arial" w:hAnsi="Arial" w:cs="Arial"/>
        </w:rPr>
      </w:pPr>
      <w:r>
        <w:rPr>
          <w:rFonts w:ascii="Arial" w:hAnsi="Arial" w:cs="Arial"/>
        </w:rPr>
        <w:t>Gamma Sigma</w:t>
      </w:r>
    </w:p>
    <w:p w:rsidR="002E6978" w:rsidRDefault="002E6978">
      <w:pPr>
        <w:rPr>
          <w:rFonts w:ascii="Arial" w:hAnsi="Arial" w:cs="Arial"/>
        </w:rPr>
      </w:pPr>
      <w:r>
        <w:rPr>
          <w:rFonts w:ascii="Arial" w:hAnsi="Arial" w:cs="Arial"/>
        </w:rPr>
        <w:t>Delta Delta</w:t>
      </w:r>
    </w:p>
    <w:p w:rsidR="002E6978" w:rsidRDefault="002E6978">
      <w:pPr>
        <w:rPr>
          <w:rFonts w:ascii="Arial" w:hAnsi="Arial" w:cs="Arial"/>
        </w:rPr>
      </w:pPr>
      <w:r>
        <w:rPr>
          <w:rFonts w:ascii="Arial" w:hAnsi="Arial" w:cs="Arial"/>
        </w:rPr>
        <w:t>Delta Epsilon</w:t>
      </w:r>
    </w:p>
    <w:p w:rsidR="002E6978" w:rsidRDefault="002E6978">
      <w:pPr>
        <w:rPr>
          <w:rFonts w:ascii="Arial" w:hAnsi="Arial" w:cs="Arial"/>
        </w:rPr>
      </w:pPr>
      <w:r>
        <w:rPr>
          <w:rFonts w:ascii="Arial" w:hAnsi="Arial" w:cs="Arial"/>
        </w:rPr>
        <w:t>Delta Zeta</w:t>
      </w:r>
    </w:p>
    <w:p w:rsidR="002E6978" w:rsidRDefault="002E6978">
      <w:pPr>
        <w:rPr>
          <w:rFonts w:ascii="Arial" w:hAnsi="Arial" w:cs="Arial"/>
        </w:rPr>
      </w:pPr>
      <w:r>
        <w:rPr>
          <w:rFonts w:ascii="Arial" w:hAnsi="Arial" w:cs="Arial"/>
        </w:rPr>
        <w:t>Delta Theta</w:t>
      </w:r>
    </w:p>
    <w:p w:rsidR="002E6978" w:rsidRDefault="002E6978">
      <w:pPr>
        <w:rPr>
          <w:rFonts w:ascii="Arial" w:hAnsi="Arial" w:cs="Arial"/>
        </w:rPr>
      </w:pPr>
      <w:r>
        <w:rPr>
          <w:rFonts w:ascii="Arial" w:hAnsi="Arial" w:cs="Arial"/>
        </w:rPr>
        <w:t>Delta Iota</w:t>
      </w:r>
    </w:p>
    <w:p w:rsidR="002E6978" w:rsidRDefault="002E6978">
      <w:pPr>
        <w:rPr>
          <w:rFonts w:ascii="Arial" w:hAnsi="Arial" w:cs="Arial"/>
        </w:rPr>
      </w:pPr>
      <w:r>
        <w:rPr>
          <w:rFonts w:ascii="Arial" w:hAnsi="Arial" w:cs="Arial"/>
        </w:rPr>
        <w:t>Delta Lambda</w:t>
      </w:r>
    </w:p>
    <w:p w:rsidR="002E6978" w:rsidRDefault="001374A4">
      <w:pPr>
        <w:rPr>
          <w:rFonts w:ascii="Arial" w:hAnsi="Arial" w:cs="Arial"/>
        </w:rPr>
      </w:pPr>
      <w:r>
        <w:rPr>
          <w:rFonts w:ascii="Arial" w:hAnsi="Arial" w:cs="Arial"/>
        </w:rPr>
        <w:t>Delta Mu</w:t>
      </w:r>
    </w:p>
    <w:p w:rsidR="002E6978" w:rsidRDefault="002E6978">
      <w:pPr>
        <w:rPr>
          <w:rFonts w:ascii="Arial" w:hAnsi="Arial" w:cs="Arial"/>
        </w:rPr>
      </w:pPr>
      <w:r>
        <w:rPr>
          <w:rFonts w:ascii="Arial" w:hAnsi="Arial" w:cs="Arial"/>
        </w:rPr>
        <w:t>Delta Phi</w:t>
      </w:r>
    </w:p>
    <w:p w:rsidR="002E6978" w:rsidRDefault="002E6978">
      <w:pPr>
        <w:rPr>
          <w:rFonts w:ascii="Arial" w:hAnsi="Arial" w:cs="Arial"/>
        </w:rPr>
      </w:pPr>
      <w:r>
        <w:rPr>
          <w:rFonts w:ascii="Arial" w:hAnsi="Arial" w:cs="Arial"/>
        </w:rPr>
        <w:t>Delta Chi</w:t>
      </w:r>
    </w:p>
    <w:p w:rsidR="00F249F6" w:rsidRDefault="00F249F6">
      <w:pPr>
        <w:rPr>
          <w:rFonts w:ascii="Arial" w:hAnsi="Arial" w:cs="Arial"/>
        </w:rPr>
      </w:pPr>
    </w:p>
    <w:p w:rsidR="00F249F6" w:rsidRDefault="00F249F6">
      <w:pPr>
        <w:rPr>
          <w:rFonts w:ascii="Arial" w:hAnsi="Arial" w:cs="Arial"/>
        </w:rPr>
      </w:pPr>
    </w:p>
    <w:p w:rsidR="00F249F6" w:rsidRDefault="00F249F6">
      <w:pPr>
        <w:rPr>
          <w:rFonts w:ascii="Arial" w:hAnsi="Arial" w:cs="Arial"/>
        </w:rPr>
      </w:pPr>
    </w:p>
    <w:p w:rsidR="00F249F6" w:rsidRDefault="00F249F6">
      <w:pPr>
        <w:rPr>
          <w:rFonts w:ascii="Arial" w:hAnsi="Arial" w:cs="Arial"/>
        </w:rPr>
      </w:pPr>
    </w:p>
    <w:p w:rsidR="00F249F6" w:rsidRDefault="00F249F6">
      <w:pPr>
        <w:rPr>
          <w:rFonts w:ascii="Arial" w:hAnsi="Arial" w:cs="Arial"/>
        </w:rPr>
      </w:pPr>
    </w:p>
    <w:p w:rsidR="00F249F6" w:rsidRDefault="00F249F6">
      <w:pPr>
        <w:rPr>
          <w:rFonts w:ascii="Arial" w:hAnsi="Arial" w:cs="Arial"/>
        </w:rPr>
      </w:pPr>
    </w:p>
    <w:p w:rsidR="00F249F6" w:rsidRPr="002E6978" w:rsidRDefault="00C55423">
      <w:pPr>
        <w:rPr>
          <w:rFonts w:ascii="Arial" w:hAnsi="Arial" w:cs="Arial"/>
        </w:rPr>
      </w:pPr>
      <w:r>
        <w:rPr>
          <w:rFonts w:ascii="Arial" w:hAnsi="Arial" w:cs="Arial"/>
        </w:rPr>
        <w:pict>
          <v:shape id="_x0000_i1027" type="#_x0000_t75" style="width:233.25pt;height:254.25pt">
            <v:imagedata r:id="rId9" o:title="Black_Logo"/>
          </v:shape>
        </w:pict>
      </w:r>
    </w:p>
    <w:sectPr w:rsidR="00F249F6" w:rsidRPr="002E6978" w:rsidSect="002E6978">
      <w:type w:val="continuous"/>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B0" w:rsidRDefault="00AE54B0" w:rsidP="00244D2B">
      <w:r>
        <w:separator/>
      </w:r>
    </w:p>
  </w:endnote>
  <w:endnote w:type="continuationSeparator" w:id="0">
    <w:p w:rsidR="00AE54B0" w:rsidRDefault="00AE54B0" w:rsidP="0024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B0" w:rsidRDefault="00AE54B0" w:rsidP="00244D2B">
      <w:r>
        <w:separator/>
      </w:r>
    </w:p>
  </w:footnote>
  <w:footnote w:type="continuationSeparator" w:id="0">
    <w:p w:rsidR="00AE54B0" w:rsidRDefault="00AE54B0" w:rsidP="0024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2B" w:rsidRPr="00244D2B" w:rsidRDefault="00244D2B" w:rsidP="00244D2B">
    <w:pPr>
      <w:pStyle w:val="Header"/>
      <w:jc w:val="center"/>
      <w:rPr>
        <w:rFonts w:ascii="Arial" w:hAnsi="Arial" w:cs="Arial"/>
        <w:b/>
        <w:sz w:val="28"/>
        <w:szCs w:val="28"/>
      </w:rPr>
    </w:pPr>
  </w:p>
  <w:p w:rsidR="00244D2B" w:rsidRDefault="00244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05725"/>
    <w:multiLevelType w:val="hybridMultilevel"/>
    <w:tmpl w:val="81C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DD"/>
    <w:rsid w:val="0000286D"/>
    <w:rsid w:val="00015D07"/>
    <w:rsid w:val="000206F1"/>
    <w:rsid w:val="00021EAB"/>
    <w:rsid w:val="00077014"/>
    <w:rsid w:val="000D3E9B"/>
    <w:rsid w:val="000D6C2C"/>
    <w:rsid w:val="000E537E"/>
    <w:rsid w:val="00102E98"/>
    <w:rsid w:val="001374A4"/>
    <w:rsid w:val="00142B54"/>
    <w:rsid w:val="00166E9E"/>
    <w:rsid w:val="00167F3C"/>
    <w:rsid w:val="00214E17"/>
    <w:rsid w:val="00244D2B"/>
    <w:rsid w:val="00251ED7"/>
    <w:rsid w:val="00265A92"/>
    <w:rsid w:val="00271538"/>
    <w:rsid w:val="002A2949"/>
    <w:rsid w:val="002B053C"/>
    <w:rsid w:val="002C2AD3"/>
    <w:rsid w:val="002E6978"/>
    <w:rsid w:val="002E7728"/>
    <w:rsid w:val="0031562C"/>
    <w:rsid w:val="0032174C"/>
    <w:rsid w:val="00351816"/>
    <w:rsid w:val="00386EA2"/>
    <w:rsid w:val="003C12E8"/>
    <w:rsid w:val="003C663F"/>
    <w:rsid w:val="003E3546"/>
    <w:rsid w:val="003F40EF"/>
    <w:rsid w:val="004044B3"/>
    <w:rsid w:val="0042357D"/>
    <w:rsid w:val="00444829"/>
    <w:rsid w:val="00455425"/>
    <w:rsid w:val="004839EB"/>
    <w:rsid w:val="004B7E37"/>
    <w:rsid w:val="004E608B"/>
    <w:rsid w:val="00512FD8"/>
    <w:rsid w:val="00514031"/>
    <w:rsid w:val="00531A20"/>
    <w:rsid w:val="00531BC6"/>
    <w:rsid w:val="00541F2B"/>
    <w:rsid w:val="0054569F"/>
    <w:rsid w:val="00583D5C"/>
    <w:rsid w:val="0059680E"/>
    <w:rsid w:val="005A5A54"/>
    <w:rsid w:val="005B7A12"/>
    <w:rsid w:val="005C4D89"/>
    <w:rsid w:val="005C568E"/>
    <w:rsid w:val="00676BBF"/>
    <w:rsid w:val="00677171"/>
    <w:rsid w:val="006C0499"/>
    <w:rsid w:val="006C5CFC"/>
    <w:rsid w:val="006F66BE"/>
    <w:rsid w:val="00713ED2"/>
    <w:rsid w:val="00720A1F"/>
    <w:rsid w:val="00730A00"/>
    <w:rsid w:val="00742ADE"/>
    <w:rsid w:val="00743874"/>
    <w:rsid w:val="0074526F"/>
    <w:rsid w:val="007525B4"/>
    <w:rsid w:val="00757441"/>
    <w:rsid w:val="00781632"/>
    <w:rsid w:val="00790F24"/>
    <w:rsid w:val="007D454C"/>
    <w:rsid w:val="007E405D"/>
    <w:rsid w:val="008049F4"/>
    <w:rsid w:val="00806EC1"/>
    <w:rsid w:val="00811D64"/>
    <w:rsid w:val="00833335"/>
    <w:rsid w:val="00841338"/>
    <w:rsid w:val="00855942"/>
    <w:rsid w:val="008A06E9"/>
    <w:rsid w:val="008D7C07"/>
    <w:rsid w:val="00906FB0"/>
    <w:rsid w:val="00946734"/>
    <w:rsid w:val="009B5F2E"/>
    <w:rsid w:val="009C553F"/>
    <w:rsid w:val="009D25F5"/>
    <w:rsid w:val="009D5AA8"/>
    <w:rsid w:val="009E6974"/>
    <w:rsid w:val="009F23D0"/>
    <w:rsid w:val="00A21CB4"/>
    <w:rsid w:val="00A40724"/>
    <w:rsid w:val="00A464A7"/>
    <w:rsid w:val="00AA35ED"/>
    <w:rsid w:val="00AB71F7"/>
    <w:rsid w:val="00AE54B0"/>
    <w:rsid w:val="00B1117E"/>
    <w:rsid w:val="00B62D29"/>
    <w:rsid w:val="00B65387"/>
    <w:rsid w:val="00B77461"/>
    <w:rsid w:val="00B86ED6"/>
    <w:rsid w:val="00BC669B"/>
    <w:rsid w:val="00C530FD"/>
    <w:rsid w:val="00C5340C"/>
    <w:rsid w:val="00C55423"/>
    <w:rsid w:val="00C65A5D"/>
    <w:rsid w:val="00CB4B83"/>
    <w:rsid w:val="00CB66CD"/>
    <w:rsid w:val="00D22848"/>
    <w:rsid w:val="00D316C5"/>
    <w:rsid w:val="00D50201"/>
    <w:rsid w:val="00D54EE6"/>
    <w:rsid w:val="00D93289"/>
    <w:rsid w:val="00DD234D"/>
    <w:rsid w:val="00E03F37"/>
    <w:rsid w:val="00E30A9A"/>
    <w:rsid w:val="00E83A51"/>
    <w:rsid w:val="00E979DD"/>
    <w:rsid w:val="00EB34BA"/>
    <w:rsid w:val="00F249F6"/>
    <w:rsid w:val="00F67224"/>
    <w:rsid w:val="00F720EA"/>
    <w:rsid w:val="00F744FB"/>
    <w:rsid w:val="00F877EF"/>
    <w:rsid w:val="00F902C4"/>
    <w:rsid w:val="00F93E33"/>
    <w:rsid w:val="00FA4314"/>
    <w:rsid w:val="00FA6C11"/>
    <w:rsid w:val="00FC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03277-9A8A-4A76-AEC6-6D5B1D46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D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2B"/>
    <w:pPr>
      <w:tabs>
        <w:tab w:val="center" w:pos="4680"/>
        <w:tab w:val="right" w:pos="9360"/>
      </w:tabs>
    </w:pPr>
  </w:style>
  <w:style w:type="character" w:customStyle="1" w:styleId="HeaderChar">
    <w:name w:val="Header Char"/>
    <w:basedOn w:val="DefaultParagraphFont"/>
    <w:link w:val="Header"/>
    <w:uiPriority w:val="99"/>
    <w:rsid w:val="00244D2B"/>
    <w:rPr>
      <w:rFonts w:ascii="Times New Roman" w:hAnsi="Times New Roman" w:cs="Times New Roman"/>
      <w:sz w:val="24"/>
      <w:szCs w:val="24"/>
    </w:rPr>
  </w:style>
  <w:style w:type="paragraph" w:styleId="Footer">
    <w:name w:val="footer"/>
    <w:basedOn w:val="Normal"/>
    <w:link w:val="FooterChar"/>
    <w:uiPriority w:val="99"/>
    <w:unhideWhenUsed/>
    <w:rsid w:val="00244D2B"/>
    <w:pPr>
      <w:tabs>
        <w:tab w:val="center" w:pos="4680"/>
        <w:tab w:val="right" w:pos="9360"/>
      </w:tabs>
    </w:pPr>
  </w:style>
  <w:style w:type="character" w:customStyle="1" w:styleId="FooterChar">
    <w:name w:val="Footer Char"/>
    <w:basedOn w:val="DefaultParagraphFont"/>
    <w:link w:val="Footer"/>
    <w:uiPriority w:val="99"/>
    <w:rsid w:val="00244D2B"/>
    <w:rPr>
      <w:rFonts w:ascii="Times New Roman" w:hAnsi="Times New Roman" w:cs="Times New Roman"/>
      <w:sz w:val="24"/>
      <w:szCs w:val="24"/>
    </w:rPr>
  </w:style>
  <w:style w:type="character" w:styleId="Hyperlink">
    <w:name w:val="Hyperlink"/>
    <w:basedOn w:val="DefaultParagraphFont"/>
    <w:uiPriority w:val="99"/>
    <w:unhideWhenUsed/>
    <w:rsid w:val="006C5CFC"/>
    <w:rPr>
      <w:color w:val="0563C1" w:themeColor="hyperlink"/>
      <w:u w:val="single"/>
    </w:rPr>
  </w:style>
  <w:style w:type="paragraph" w:styleId="ListParagraph">
    <w:name w:val="List Paragraph"/>
    <w:basedOn w:val="Normal"/>
    <w:uiPriority w:val="34"/>
    <w:qFormat/>
    <w:rsid w:val="000E537E"/>
    <w:pPr>
      <w:ind w:left="720"/>
      <w:contextualSpacing/>
    </w:pPr>
    <w:rPr>
      <w:rFonts w:asciiTheme="minorHAnsi" w:hAnsiTheme="minorHAnsi" w:cstheme="minorBidi"/>
      <w:sz w:val="22"/>
      <w:szCs w:val="22"/>
    </w:rPr>
  </w:style>
  <w:style w:type="paragraph" w:customStyle="1" w:styleId="Body">
    <w:name w:val="Body"/>
    <w:rsid w:val="00AB71F7"/>
    <w:rPr>
      <w:rFonts w:ascii="Helvetica" w:eastAsia="Arial Unicode MS" w:hAnsi="Helvetica" w:cs="Arial Unicode MS"/>
      <w:color w:val="000000"/>
    </w:rPr>
  </w:style>
  <w:style w:type="paragraph" w:customStyle="1" w:styleId="Default">
    <w:name w:val="Default"/>
    <w:rsid w:val="009B5F2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3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07663">
      <w:bodyDiv w:val="1"/>
      <w:marLeft w:val="0"/>
      <w:marRight w:val="0"/>
      <w:marTop w:val="0"/>
      <w:marBottom w:val="0"/>
      <w:divBdr>
        <w:top w:val="none" w:sz="0" w:space="0" w:color="auto"/>
        <w:left w:val="none" w:sz="0" w:space="0" w:color="auto"/>
        <w:bottom w:val="none" w:sz="0" w:space="0" w:color="auto"/>
        <w:right w:val="none" w:sz="0" w:space="0" w:color="auto"/>
      </w:divBdr>
    </w:div>
    <w:div w:id="651104042">
      <w:bodyDiv w:val="1"/>
      <w:marLeft w:val="0"/>
      <w:marRight w:val="0"/>
      <w:marTop w:val="0"/>
      <w:marBottom w:val="0"/>
      <w:divBdr>
        <w:top w:val="none" w:sz="0" w:space="0" w:color="auto"/>
        <w:left w:val="none" w:sz="0" w:space="0" w:color="auto"/>
        <w:bottom w:val="none" w:sz="0" w:space="0" w:color="auto"/>
        <w:right w:val="none" w:sz="0" w:space="0" w:color="auto"/>
      </w:divBdr>
    </w:div>
    <w:div w:id="877544526">
      <w:bodyDiv w:val="1"/>
      <w:marLeft w:val="0"/>
      <w:marRight w:val="0"/>
      <w:marTop w:val="0"/>
      <w:marBottom w:val="0"/>
      <w:divBdr>
        <w:top w:val="none" w:sz="0" w:space="0" w:color="auto"/>
        <w:left w:val="none" w:sz="0" w:space="0" w:color="auto"/>
        <w:bottom w:val="none" w:sz="0" w:space="0" w:color="auto"/>
        <w:right w:val="none" w:sz="0" w:space="0" w:color="auto"/>
      </w:divBdr>
    </w:div>
    <w:div w:id="1036852697">
      <w:bodyDiv w:val="1"/>
      <w:marLeft w:val="0"/>
      <w:marRight w:val="0"/>
      <w:marTop w:val="0"/>
      <w:marBottom w:val="0"/>
      <w:divBdr>
        <w:top w:val="none" w:sz="0" w:space="0" w:color="auto"/>
        <w:left w:val="none" w:sz="0" w:space="0" w:color="auto"/>
        <w:bottom w:val="none" w:sz="0" w:space="0" w:color="auto"/>
        <w:right w:val="none" w:sz="0" w:space="0" w:color="auto"/>
      </w:divBdr>
      <w:divsChild>
        <w:div w:id="1201163277">
          <w:marLeft w:val="0"/>
          <w:marRight w:val="0"/>
          <w:marTop w:val="0"/>
          <w:marBottom w:val="0"/>
          <w:divBdr>
            <w:top w:val="none" w:sz="0" w:space="0" w:color="auto"/>
            <w:left w:val="none" w:sz="0" w:space="0" w:color="auto"/>
            <w:bottom w:val="none" w:sz="0" w:space="0" w:color="auto"/>
            <w:right w:val="none" w:sz="0" w:space="0" w:color="auto"/>
          </w:divBdr>
          <w:divsChild>
            <w:div w:id="1785424101">
              <w:marLeft w:val="0"/>
              <w:marRight w:val="0"/>
              <w:marTop w:val="0"/>
              <w:marBottom w:val="0"/>
              <w:divBdr>
                <w:top w:val="none" w:sz="0" w:space="0" w:color="auto"/>
                <w:left w:val="none" w:sz="0" w:space="0" w:color="auto"/>
                <w:bottom w:val="none" w:sz="0" w:space="0" w:color="auto"/>
                <w:right w:val="none" w:sz="0" w:space="0" w:color="auto"/>
              </w:divBdr>
              <w:divsChild>
                <w:div w:id="643122337">
                  <w:marLeft w:val="0"/>
                  <w:marRight w:val="0"/>
                  <w:marTop w:val="0"/>
                  <w:marBottom w:val="0"/>
                  <w:divBdr>
                    <w:top w:val="none" w:sz="0" w:space="0" w:color="auto"/>
                    <w:left w:val="none" w:sz="0" w:space="0" w:color="auto"/>
                    <w:bottom w:val="none" w:sz="0" w:space="0" w:color="auto"/>
                    <w:right w:val="none" w:sz="0" w:space="0" w:color="auto"/>
                  </w:divBdr>
                  <w:divsChild>
                    <w:div w:id="696276769">
                      <w:marLeft w:val="0"/>
                      <w:marRight w:val="0"/>
                      <w:marTop w:val="0"/>
                      <w:marBottom w:val="0"/>
                      <w:divBdr>
                        <w:top w:val="none" w:sz="0" w:space="0" w:color="auto"/>
                        <w:left w:val="none" w:sz="0" w:space="0" w:color="auto"/>
                        <w:bottom w:val="none" w:sz="0" w:space="0" w:color="auto"/>
                        <w:right w:val="none" w:sz="0" w:space="0" w:color="auto"/>
                      </w:divBdr>
                      <w:divsChild>
                        <w:div w:id="1361054498">
                          <w:marLeft w:val="0"/>
                          <w:marRight w:val="0"/>
                          <w:marTop w:val="0"/>
                          <w:marBottom w:val="0"/>
                          <w:divBdr>
                            <w:top w:val="none" w:sz="0" w:space="0" w:color="auto"/>
                            <w:left w:val="none" w:sz="0" w:space="0" w:color="auto"/>
                            <w:bottom w:val="none" w:sz="0" w:space="0" w:color="auto"/>
                            <w:right w:val="none" w:sz="0" w:space="0" w:color="auto"/>
                          </w:divBdr>
                          <w:divsChild>
                            <w:div w:id="5535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66153">
      <w:bodyDiv w:val="1"/>
      <w:marLeft w:val="0"/>
      <w:marRight w:val="0"/>
      <w:marTop w:val="0"/>
      <w:marBottom w:val="0"/>
      <w:divBdr>
        <w:top w:val="none" w:sz="0" w:space="0" w:color="auto"/>
        <w:left w:val="none" w:sz="0" w:space="0" w:color="auto"/>
        <w:bottom w:val="none" w:sz="0" w:space="0" w:color="auto"/>
        <w:right w:val="none" w:sz="0" w:space="0" w:color="auto"/>
      </w:divBdr>
    </w:div>
    <w:div w:id="1226768749">
      <w:bodyDiv w:val="1"/>
      <w:marLeft w:val="0"/>
      <w:marRight w:val="0"/>
      <w:marTop w:val="0"/>
      <w:marBottom w:val="0"/>
      <w:divBdr>
        <w:top w:val="none" w:sz="0" w:space="0" w:color="auto"/>
        <w:left w:val="none" w:sz="0" w:space="0" w:color="auto"/>
        <w:bottom w:val="none" w:sz="0" w:space="0" w:color="auto"/>
        <w:right w:val="none" w:sz="0" w:space="0" w:color="auto"/>
      </w:divBdr>
    </w:div>
    <w:div w:id="1881897737">
      <w:bodyDiv w:val="1"/>
      <w:marLeft w:val="0"/>
      <w:marRight w:val="0"/>
      <w:marTop w:val="0"/>
      <w:marBottom w:val="0"/>
      <w:divBdr>
        <w:top w:val="none" w:sz="0" w:space="0" w:color="auto"/>
        <w:left w:val="none" w:sz="0" w:space="0" w:color="auto"/>
        <w:bottom w:val="none" w:sz="0" w:space="0" w:color="auto"/>
        <w:right w:val="none" w:sz="0" w:space="0" w:color="auto"/>
      </w:divBdr>
    </w:div>
    <w:div w:id="20366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Kirby</dc:creator>
  <cp:keywords/>
  <dc:description/>
  <cp:lastModifiedBy>Norma Kirby</cp:lastModifiedBy>
  <cp:revision>31</cp:revision>
  <cp:lastPrinted>2018-03-19T22:26:00Z</cp:lastPrinted>
  <dcterms:created xsi:type="dcterms:W3CDTF">2018-03-11T15:12:00Z</dcterms:created>
  <dcterms:modified xsi:type="dcterms:W3CDTF">2018-03-19T22:30:00Z</dcterms:modified>
</cp:coreProperties>
</file>